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DF" w:rsidRDefault="00B02431">
      <w:pPr>
        <w:pStyle w:val="Title"/>
      </w:pPr>
      <w:r>
        <w:t xml:space="preserve">                                                                                                                                                                                                                                                                                                                                                                                                                                                                                                                                                                                                                                                                                                                                                                                                                                                                                                                                                                                                                                                                                                                                                                                                                                                                                                                                                                                            </w:t>
      </w:r>
      <w:r w:rsidR="0080174F">
        <w:rPr>
          <w:noProof/>
        </w:rPr>
        <w:drawing>
          <wp:inline distT="0" distB="0" distL="0" distR="0">
            <wp:extent cx="1333500" cy="1143000"/>
            <wp:effectExtent l="19050" t="0" r="0" b="0"/>
            <wp:docPr id="1" name="Picture 1" descr="BO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H logo"/>
                    <pic:cNvPicPr>
                      <a:picLocks noChangeAspect="1" noChangeArrowheads="1"/>
                    </pic:cNvPicPr>
                  </pic:nvPicPr>
                  <pic:blipFill>
                    <a:blip r:embed="rId8"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p>
    <w:p w:rsidR="004246DF" w:rsidRDefault="004246DF">
      <w:pPr>
        <w:pStyle w:val="Title"/>
      </w:pPr>
    </w:p>
    <w:p w:rsidR="004246DF" w:rsidRDefault="004246DF">
      <w:pPr>
        <w:pStyle w:val="Title"/>
      </w:pPr>
    </w:p>
    <w:p w:rsidR="004246DF" w:rsidRPr="00F21911" w:rsidRDefault="00B02431">
      <w:pPr>
        <w:pStyle w:val="Title"/>
        <w:rPr>
          <w:rFonts w:ascii="Maiandra GD" w:hAnsi="Maiandra GD"/>
          <w:b w:val="0"/>
          <w:sz w:val="48"/>
          <w:szCs w:val="48"/>
        </w:rPr>
      </w:pPr>
      <w:r>
        <w:rPr>
          <w:rFonts w:ascii="Maiandra GD" w:hAnsi="Maiandra GD"/>
          <w:b w:val="0"/>
          <w:sz w:val="48"/>
          <w:szCs w:val="48"/>
        </w:rPr>
        <w:t xml:space="preserve">                                                                                                                                                                                                                                                                                                                                                                                                                       </w:t>
      </w:r>
    </w:p>
    <w:p w:rsidR="004246DF" w:rsidRPr="00FC6949" w:rsidRDefault="00805A9C">
      <w:pPr>
        <w:pStyle w:val="Title"/>
        <w:rPr>
          <w:rFonts w:ascii="Maiandra GD" w:hAnsi="Maiandra GD"/>
        </w:rPr>
      </w:pPr>
      <w:r>
        <w:rPr>
          <w:rFonts w:ascii="Maiandra GD" w:hAnsi="Maiandra GD"/>
        </w:rPr>
        <w:t>POLICY AND PROCEDURE MANUAL</w:t>
      </w: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4246DF" w:rsidRPr="00FC6949" w:rsidRDefault="004246DF">
      <w:pPr>
        <w:pStyle w:val="Title"/>
        <w:jc w:val="right"/>
        <w:rPr>
          <w:rFonts w:ascii="Maiandra GD" w:hAnsi="Maiandra GD"/>
          <w:b w:val="0"/>
          <w:bCs w:val="0"/>
          <w:sz w:val="24"/>
        </w:rPr>
      </w:pPr>
      <w:r w:rsidRPr="00FC6949">
        <w:rPr>
          <w:rFonts w:ascii="Maiandra GD" w:hAnsi="Maiandra GD"/>
          <w:b w:val="0"/>
          <w:bCs w:val="0"/>
          <w:sz w:val="24"/>
        </w:rPr>
        <w:t xml:space="preserve">Revision </w:t>
      </w:r>
      <w:r w:rsidR="00805A9C">
        <w:rPr>
          <w:rFonts w:ascii="Maiandra GD" w:hAnsi="Maiandra GD"/>
          <w:b w:val="0"/>
          <w:bCs w:val="0"/>
          <w:sz w:val="24"/>
        </w:rPr>
        <w:t>January</w:t>
      </w:r>
      <w:r w:rsidR="00AD2CB0">
        <w:rPr>
          <w:rFonts w:ascii="Maiandra GD" w:hAnsi="Maiandra GD"/>
          <w:b w:val="0"/>
          <w:bCs w:val="0"/>
          <w:sz w:val="24"/>
        </w:rPr>
        <w:t xml:space="preserve">, </w:t>
      </w:r>
      <w:r w:rsidR="00805A9C">
        <w:rPr>
          <w:rFonts w:ascii="Maiandra GD" w:hAnsi="Maiandra GD"/>
          <w:b w:val="0"/>
          <w:bCs w:val="0"/>
          <w:sz w:val="24"/>
        </w:rPr>
        <w:t>2013</w:t>
      </w:r>
    </w:p>
    <w:p w:rsidR="00265F60" w:rsidRPr="00265F60" w:rsidRDefault="004246DF" w:rsidP="00265F60">
      <w:pPr>
        <w:pStyle w:val="Title"/>
        <w:jc w:val="left"/>
        <w:rPr>
          <w:rFonts w:ascii="Maiandra GD" w:hAnsi="Maiandra GD"/>
          <w:b w:val="0"/>
          <w:caps/>
          <w:sz w:val="24"/>
        </w:rPr>
      </w:pPr>
      <w:r w:rsidRPr="00FC6949">
        <w:rPr>
          <w:rFonts w:ascii="Maiandra GD" w:hAnsi="Maiandra GD"/>
          <w:b w:val="0"/>
          <w:bCs w:val="0"/>
          <w:sz w:val="24"/>
        </w:rPr>
        <w:br w:type="page"/>
      </w:r>
      <w:r w:rsidR="00265F60" w:rsidRPr="00265F60">
        <w:rPr>
          <w:rFonts w:ascii="Maiandra GD" w:hAnsi="Maiandra GD"/>
          <w:b w:val="0"/>
          <w:caps/>
          <w:sz w:val="24"/>
        </w:rPr>
        <w:lastRenderedPageBreak/>
        <w:t>Best of Missouri Hands</w:t>
      </w:r>
      <w:r w:rsidR="003D1187">
        <w:rPr>
          <w:rFonts w:ascii="Maiandra GD" w:hAnsi="Maiandra GD"/>
          <w:b w:val="0"/>
          <w:caps/>
          <w:sz w:val="24"/>
        </w:rPr>
        <w:t xml:space="preserve"> </w:t>
      </w:r>
      <w:r w:rsidR="00805A9C">
        <w:rPr>
          <w:rFonts w:ascii="Maiandra GD" w:hAnsi="Maiandra GD"/>
          <w:b w:val="0"/>
          <w:caps/>
          <w:sz w:val="24"/>
        </w:rPr>
        <w:t>POLICY AND PROCEDURE MANUAL</w:t>
      </w:r>
    </w:p>
    <w:p w:rsidR="00265F60" w:rsidRPr="00265F60" w:rsidRDefault="00265F60" w:rsidP="00265F60">
      <w:pPr>
        <w:pStyle w:val="Subtitle"/>
        <w:jc w:val="left"/>
        <w:rPr>
          <w:rFonts w:ascii="Maiandra GD" w:hAnsi="Maiandra GD"/>
          <w:b w:val="0"/>
          <w:caps/>
          <w:sz w:val="24"/>
        </w:rPr>
      </w:pPr>
      <w:r w:rsidRPr="00265F60">
        <w:rPr>
          <w:rFonts w:ascii="Maiandra GD" w:hAnsi="Maiandra GD"/>
          <w:b w:val="0"/>
          <w:caps/>
          <w:sz w:val="24"/>
        </w:rPr>
        <w:t>Table of Contents</w:t>
      </w:r>
    </w:p>
    <w:p w:rsidR="004246DF" w:rsidRPr="0046238F" w:rsidRDefault="004246DF">
      <w:pPr>
        <w:rPr>
          <w:rFonts w:ascii="Maiandra GD" w:hAnsi="Maiandra GD"/>
        </w:rPr>
      </w:pPr>
    </w:p>
    <w:p w:rsidR="00254303" w:rsidRDefault="00805A9C">
      <w:pPr>
        <w:rPr>
          <w:rFonts w:ascii="Maiandra GD" w:hAnsi="Maiandra GD"/>
          <w:bCs/>
        </w:rPr>
      </w:pPr>
      <w:r>
        <w:rPr>
          <w:rFonts w:ascii="Maiandra GD" w:hAnsi="Maiandra GD"/>
          <w:bCs/>
        </w:rPr>
        <w:t>Vision and Mission Statement</w:t>
      </w:r>
    </w:p>
    <w:p w:rsidR="00254303" w:rsidRDefault="00254303">
      <w:pPr>
        <w:rPr>
          <w:rFonts w:ascii="Maiandra GD" w:hAnsi="Maiandra GD"/>
          <w:bCs/>
        </w:rPr>
      </w:pPr>
    </w:p>
    <w:p w:rsidR="00805A9C" w:rsidRPr="0046238F" w:rsidRDefault="00805A9C">
      <w:pPr>
        <w:rPr>
          <w:rFonts w:ascii="Maiandra GD" w:hAnsi="Maiandra GD"/>
        </w:rPr>
      </w:pPr>
      <w:r>
        <w:rPr>
          <w:rFonts w:ascii="Maiandra GD" w:hAnsi="Maiandra GD"/>
        </w:rPr>
        <w:t>Statement of Organization</w:t>
      </w:r>
    </w:p>
    <w:p w:rsidR="00254303" w:rsidRDefault="00254303" w:rsidP="00741870">
      <w:pPr>
        <w:rPr>
          <w:rFonts w:ascii="Maiandra GD" w:hAnsi="Maiandra GD"/>
          <w:sz w:val="22"/>
          <w:szCs w:val="22"/>
        </w:rPr>
      </w:pPr>
    </w:p>
    <w:p w:rsidR="00741870" w:rsidRPr="00264FDF" w:rsidRDefault="00265F60" w:rsidP="00741870">
      <w:pPr>
        <w:rPr>
          <w:rFonts w:ascii="Maiandra GD" w:hAnsi="Maiandra GD"/>
          <w:sz w:val="22"/>
          <w:szCs w:val="22"/>
        </w:rPr>
      </w:pPr>
      <w:r w:rsidRPr="00265F60">
        <w:rPr>
          <w:rFonts w:ascii="Maiandra GD" w:hAnsi="Maiandra GD"/>
          <w:sz w:val="22"/>
          <w:szCs w:val="22"/>
        </w:rPr>
        <w:t>Management Policies</w:t>
      </w:r>
    </w:p>
    <w:p w:rsidR="00741870" w:rsidRPr="00264FDF" w:rsidRDefault="00265F60" w:rsidP="00741870">
      <w:pPr>
        <w:pStyle w:val="BodyText2"/>
        <w:rPr>
          <w:rFonts w:ascii="Maiandra GD" w:hAnsi="Maiandra GD"/>
          <w:b w:val="0"/>
          <w:caps w:val="0"/>
          <w:sz w:val="22"/>
          <w:szCs w:val="22"/>
        </w:rPr>
      </w:pPr>
      <w:r w:rsidRPr="00265F60">
        <w:rPr>
          <w:rFonts w:ascii="Maiandra GD" w:hAnsi="Maiandra GD"/>
          <w:b w:val="0"/>
          <w:sz w:val="22"/>
          <w:szCs w:val="22"/>
        </w:rPr>
        <w:tab/>
      </w:r>
      <w:r w:rsidRPr="00265F60">
        <w:rPr>
          <w:rFonts w:ascii="Maiandra GD" w:hAnsi="Maiandra GD"/>
          <w:b w:val="0"/>
          <w:caps w:val="0"/>
          <w:sz w:val="22"/>
          <w:szCs w:val="22"/>
        </w:rPr>
        <w:t>Executive Director Responsibilities</w:t>
      </w:r>
    </w:p>
    <w:p w:rsidR="00816BD1" w:rsidRPr="00264FDF" w:rsidRDefault="00265F60" w:rsidP="00741870">
      <w:pPr>
        <w:pStyle w:val="BodyText2"/>
        <w:rPr>
          <w:rFonts w:ascii="Maiandra GD" w:hAnsi="Maiandra GD"/>
          <w:b w:val="0"/>
          <w:caps w:val="0"/>
          <w:sz w:val="22"/>
          <w:szCs w:val="22"/>
        </w:rPr>
      </w:pPr>
      <w:r w:rsidRPr="00265F60">
        <w:rPr>
          <w:rFonts w:ascii="Maiandra GD" w:hAnsi="Maiandra GD"/>
          <w:b w:val="0"/>
          <w:caps w:val="0"/>
          <w:sz w:val="22"/>
          <w:szCs w:val="22"/>
        </w:rPr>
        <w:tab/>
        <w:t>Summary</w:t>
      </w:r>
    </w:p>
    <w:p w:rsidR="00741870" w:rsidRPr="00264FDF" w:rsidRDefault="00265F60" w:rsidP="00741870">
      <w:pPr>
        <w:pStyle w:val="BodyText2"/>
        <w:rPr>
          <w:rFonts w:ascii="Maiandra GD" w:hAnsi="Maiandra GD"/>
          <w:b w:val="0"/>
          <w:bCs w:val="0"/>
          <w:caps w:val="0"/>
          <w:sz w:val="22"/>
          <w:szCs w:val="22"/>
        </w:rPr>
      </w:pPr>
      <w:r w:rsidRPr="00265F60">
        <w:rPr>
          <w:rFonts w:ascii="Maiandra GD" w:hAnsi="Maiandra GD"/>
          <w:b w:val="0"/>
          <w:bCs w:val="0"/>
          <w:caps w:val="0"/>
          <w:sz w:val="22"/>
          <w:szCs w:val="22"/>
        </w:rPr>
        <w:tab/>
        <w:t>Description of Duties</w:t>
      </w:r>
    </w:p>
    <w:p w:rsidR="00741870" w:rsidRDefault="00265F60" w:rsidP="00741870">
      <w:pPr>
        <w:pStyle w:val="BodyText2"/>
        <w:rPr>
          <w:rFonts w:ascii="Maiandra GD" w:hAnsi="Maiandra GD"/>
          <w:b w:val="0"/>
          <w:bCs w:val="0"/>
          <w:caps w:val="0"/>
          <w:sz w:val="22"/>
          <w:szCs w:val="22"/>
        </w:rPr>
      </w:pPr>
      <w:r w:rsidRPr="00265F60">
        <w:rPr>
          <w:rFonts w:ascii="Maiandra GD" w:hAnsi="Maiandra GD"/>
          <w:b w:val="0"/>
          <w:caps w:val="0"/>
          <w:sz w:val="22"/>
          <w:szCs w:val="22"/>
        </w:rPr>
        <w:tab/>
      </w:r>
      <w:r w:rsidRPr="00265F60">
        <w:rPr>
          <w:rFonts w:ascii="Maiandra GD" w:hAnsi="Maiandra GD"/>
          <w:b w:val="0"/>
          <w:bCs w:val="0"/>
          <w:caps w:val="0"/>
          <w:sz w:val="22"/>
          <w:szCs w:val="22"/>
        </w:rPr>
        <w:t xml:space="preserve">Executive Director </w:t>
      </w:r>
      <w:r w:rsidR="00264FDF">
        <w:rPr>
          <w:rFonts w:ascii="Maiandra GD" w:hAnsi="Maiandra GD"/>
          <w:b w:val="0"/>
          <w:bCs w:val="0"/>
          <w:caps w:val="0"/>
          <w:sz w:val="22"/>
          <w:szCs w:val="22"/>
        </w:rPr>
        <w:t>Employment Agreement</w:t>
      </w:r>
    </w:p>
    <w:p w:rsidR="004E7C97" w:rsidRPr="00264FDF" w:rsidRDefault="004E7C97" w:rsidP="00741870">
      <w:pPr>
        <w:pStyle w:val="BodyText2"/>
        <w:rPr>
          <w:rFonts w:ascii="Maiandra GD" w:hAnsi="Maiandra GD"/>
          <w:b w:val="0"/>
          <w:bCs w:val="0"/>
          <w:caps w:val="0"/>
          <w:sz w:val="22"/>
          <w:szCs w:val="22"/>
        </w:rPr>
      </w:pPr>
    </w:p>
    <w:p w:rsidR="00741870" w:rsidRPr="00264FDF" w:rsidRDefault="00265F60" w:rsidP="00741870">
      <w:pPr>
        <w:rPr>
          <w:rFonts w:ascii="Maiandra GD" w:hAnsi="Maiandra GD"/>
          <w:sz w:val="22"/>
          <w:szCs w:val="22"/>
        </w:rPr>
      </w:pPr>
      <w:r w:rsidRPr="00265F60">
        <w:rPr>
          <w:rFonts w:ascii="Maiandra GD" w:hAnsi="Maiandra GD"/>
          <w:sz w:val="22"/>
          <w:szCs w:val="22"/>
        </w:rPr>
        <w:t>Personnel Policies</w:t>
      </w:r>
    </w:p>
    <w:p w:rsidR="005C363E" w:rsidRPr="00264FDF" w:rsidRDefault="004E7C97" w:rsidP="00741870">
      <w:pPr>
        <w:rPr>
          <w:rFonts w:ascii="Maiandra GD" w:hAnsi="Maiandra GD"/>
          <w:sz w:val="22"/>
          <w:szCs w:val="22"/>
        </w:rPr>
      </w:pPr>
      <w:r>
        <w:rPr>
          <w:rFonts w:ascii="Maiandra GD" w:hAnsi="Maiandra GD"/>
          <w:sz w:val="22"/>
          <w:szCs w:val="22"/>
        </w:rPr>
        <w:t xml:space="preserve">   </w:t>
      </w:r>
      <w:r w:rsidR="00265F60" w:rsidRPr="00265F60">
        <w:rPr>
          <w:rFonts w:ascii="Maiandra GD" w:hAnsi="Maiandra GD"/>
          <w:sz w:val="22"/>
          <w:szCs w:val="22"/>
        </w:rPr>
        <w:t>General Personnel Policies</w:t>
      </w:r>
    </w:p>
    <w:p w:rsidR="00265F60" w:rsidRPr="00265F60" w:rsidRDefault="00265F60" w:rsidP="00265F60">
      <w:pPr>
        <w:rPr>
          <w:rFonts w:ascii="Maiandra GD" w:hAnsi="Maiandra GD"/>
          <w:sz w:val="22"/>
          <w:szCs w:val="22"/>
        </w:rPr>
      </w:pPr>
      <w:r w:rsidRPr="00265F60">
        <w:rPr>
          <w:rFonts w:ascii="Maiandra GD" w:hAnsi="Maiandra GD"/>
          <w:bCs/>
          <w:sz w:val="22"/>
          <w:szCs w:val="22"/>
        </w:rPr>
        <w:tab/>
      </w:r>
      <w:r w:rsidRPr="00265F60">
        <w:rPr>
          <w:rFonts w:ascii="Maiandra GD" w:hAnsi="Maiandra GD"/>
          <w:sz w:val="22"/>
          <w:szCs w:val="22"/>
        </w:rPr>
        <w:t>Equal Employment Opportunity</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Sexual Harassment</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Personnel Recruitment</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Employee Selection</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Employee Expectations and Responsibilities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Resolution of Personnel Problems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Disciplinary Actions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Resignation or Termination</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Personnel Evaluations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Promotions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Staff Positions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Compensation Schedule</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Time Records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Overtime Work and Compensation</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Travel and Reimbursement Expenses</w:t>
      </w:r>
    </w:p>
    <w:p w:rsidR="00816BD1" w:rsidRPr="00264FDF" w:rsidRDefault="004E7C97" w:rsidP="00816BD1">
      <w:pPr>
        <w:rPr>
          <w:rFonts w:ascii="Maiandra GD" w:hAnsi="Maiandra GD"/>
          <w:sz w:val="22"/>
          <w:szCs w:val="22"/>
        </w:rPr>
      </w:pPr>
      <w:r>
        <w:rPr>
          <w:rFonts w:ascii="Maiandra GD" w:hAnsi="Maiandra GD"/>
          <w:bCs/>
          <w:sz w:val="22"/>
          <w:szCs w:val="22"/>
        </w:rPr>
        <w:t xml:space="preserve">   </w:t>
      </w:r>
      <w:r w:rsidR="00265F60" w:rsidRPr="00265F60">
        <w:rPr>
          <w:rFonts w:ascii="Maiandra GD" w:hAnsi="Maiandra GD"/>
          <w:bCs/>
          <w:sz w:val="22"/>
          <w:szCs w:val="22"/>
        </w:rPr>
        <w:t>Employment Benefits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Vacation</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Holidays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Time Allowance - - Illness and Personal</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Maternity Leave</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Leaves of Absence</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Military Leave</w:t>
      </w:r>
    </w:p>
    <w:p w:rsidR="00265F60" w:rsidRPr="00265F60" w:rsidRDefault="00265F60" w:rsidP="00265F60">
      <w:pPr>
        <w:pStyle w:val="Level1"/>
        <w:numPr>
          <w:ilvl w:val="0"/>
          <w:numId w:val="0"/>
        </w:numPr>
        <w:tabs>
          <w:tab w:val="left" w:pos="-1440"/>
        </w:tabs>
        <w:ind w:left="720"/>
        <w:rPr>
          <w:rFonts w:ascii="Maiandra GD" w:hAnsi="Maiandra GD"/>
          <w:sz w:val="22"/>
          <w:szCs w:val="22"/>
        </w:rPr>
      </w:pPr>
      <w:r w:rsidRPr="00265F60">
        <w:rPr>
          <w:rFonts w:ascii="Maiandra GD" w:hAnsi="Maiandra GD"/>
          <w:sz w:val="22"/>
          <w:szCs w:val="22"/>
        </w:rPr>
        <w:t>Voting</w:t>
      </w:r>
    </w:p>
    <w:p w:rsidR="00265F60" w:rsidRPr="00265F60" w:rsidRDefault="00265F60" w:rsidP="00265F60">
      <w:pPr>
        <w:pStyle w:val="Level1"/>
        <w:numPr>
          <w:ilvl w:val="0"/>
          <w:numId w:val="0"/>
        </w:numPr>
        <w:tabs>
          <w:tab w:val="left" w:pos="-1440"/>
        </w:tabs>
        <w:ind w:left="720"/>
        <w:rPr>
          <w:rFonts w:ascii="Maiandra GD" w:hAnsi="Maiandra GD"/>
          <w:sz w:val="22"/>
          <w:szCs w:val="22"/>
        </w:rPr>
      </w:pPr>
      <w:r w:rsidRPr="00265F60">
        <w:rPr>
          <w:rFonts w:ascii="Maiandra GD" w:hAnsi="Maiandra GD"/>
          <w:sz w:val="22"/>
          <w:szCs w:val="22"/>
        </w:rPr>
        <w:t>Jury Duty</w:t>
      </w:r>
    </w:p>
    <w:p w:rsidR="00816BD1" w:rsidRPr="00264FDF" w:rsidRDefault="004E7C97" w:rsidP="00816BD1">
      <w:pPr>
        <w:pStyle w:val="Level1"/>
        <w:numPr>
          <w:ilvl w:val="0"/>
          <w:numId w:val="0"/>
        </w:numPr>
        <w:tabs>
          <w:tab w:val="left" w:pos="-1440"/>
          <w:tab w:val="num" w:pos="720"/>
        </w:tabs>
        <w:ind w:left="720" w:hanging="720"/>
        <w:rPr>
          <w:rFonts w:ascii="Maiandra GD" w:hAnsi="Maiandra GD"/>
          <w:sz w:val="22"/>
          <w:szCs w:val="22"/>
        </w:rPr>
      </w:pPr>
      <w:r>
        <w:rPr>
          <w:rFonts w:ascii="Maiandra GD" w:hAnsi="Maiandra GD"/>
          <w:bCs/>
          <w:sz w:val="22"/>
          <w:szCs w:val="22"/>
        </w:rPr>
        <w:t xml:space="preserve">   </w:t>
      </w:r>
      <w:r w:rsidR="00265F60" w:rsidRPr="00265F60">
        <w:rPr>
          <w:rFonts w:ascii="Maiandra GD" w:hAnsi="Maiandra GD"/>
          <w:bCs/>
          <w:sz w:val="22"/>
          <w:szCs w:val="22"/>
        </w:rPr>
        <w:t>Personnel Records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Personnel Records</w:t>
      </w:r>
    </w:p>
    <w:p w:rsidR="00265F60" w:rsidRDefault="00265F60" w:rsidP="00265F60">
      <w:pPr>
        <w:ind w:left="720"/>
        <w:rPr>
          <w:rFonts w:ascii="Maiandra GD" w:hAnsi="Maiandra GD"/>
          <w:sz w:val="22"/>
          <w:szCs w:val="22"/>
        </w:rPr>
      </w:pPr>
      <w:r w:rsidRPr="00265F60">
        <w:rPr>
          <w:rFonts w:ascii="Maiandra GD" w:hAnsi="Maiandra GD"/>
          <w:sz w:val="22"/>
          <w:szCs w:val="22"/>
        </w:rPr>
        <w:t>Employee Access to Personnel Records</w:t>
      </w:r>
    </w:p>
    <w:p w:rsidR="00265F60" w:rsidRPr="00265F60" w:rsidRDefault="00265F60" w:rsidP="00265F60">
      <w:pPr>
        <w:ind w:left="720"/>
        <w:rPr>
          <w:rFonts w:ascii="Maiandra GD" w:hAnsi="Maiandra GD"/>
          <w:sz w:val="22"/>
          <w:szCs w:val="22"/>
        </w:rPr>
      </w:pPr>
    </w:p>
    <w:p w:rsidR="00816BD1" w:rsidRPr="00264FDF" w:rsidRDefault="00265F60" w:rsidP="00816BD1">
      <w:pPr>
        <w:tabs>
          <w:tab w:val="left" w:pos="-1440"/>
        </w:tabs>
        <w:ind w:left="720" w:hanging="720"/>
        <w:rPr>
          <w:rFonts w:ascii="Maiandra GD" w:hAnsi="Maiandra GD"/>
          <w:sz w:val="22"/>
          <w:szCs w:val="22"/>
        </w:rPr>
      </w:pPr>
      <w:r w:rsidRPr="00265F60">
        <w:rPr>
          <w:rFonts w:ascii="Maiandra GD" w:hAnsi="Maiandra GD"/>
          <w:bCs/>
          <w:sz w:val="22"/>
          <w:szCs w:val="22"/>
        </w:rPr>
        <w:t>Other Policies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Exclusions</w:t>
      </w:r>
    </w:p>
    <w:p w:rsidR="00265F60" w:rsidRPr="00265F60" w:rsidRDefault="00265F60" w:rsidP="00265F60">
      <w:pPr>
        <w:ind w:left="720"/>
        <w:rPr>
          <w:rFonts w:ascii="Maiandra GD" w:hAnsi="Maiandra GD"/>
          <w:sz w:val="22"/>
          <w:szCs w:val="22"/>
        </w:rPr>
      </w:pPr>
      <w:r w:rsidRPr="00265F60">
        <w:rPr>
          <w:rFonts w:ascii="Maiandra GD" w:hAnsi="Maiandra GD"/>
          <w:sz w:val="22"/>
          <w:szCs w:val="22"/>
        </w:rPr>
        <w:t>Revision of Policies</w:t>
      </w:r>
    </w:p>
    <w:p w:rsidR="00265F60" w:rsidRDefault="00265F60" w:rsidP="00265F60">
      <w:pPr>
        <w:ind w:left="720"/>
        <w:rPr>
          <w:rFonts w:ascii="Maiandra GD" w:hAnsi="Maiandra GD"/>
          <w:sz w:val="22"/>
          <w:szCs w:val="22"/>
        </w:rPr>
      </w:pPr>
      <w:r w:rsidRPr="00265F60">
        <w:rPr>
          <w:rFonts w:ascii="Maiandra GD" w:hAnsi="Maiandra GD"/>
          <w:sz w:val="22"/>
          <w:szCs w:val="22"/>
        </w:rPr>
        <w:t>Conditions of Employment</w:t>
      </w:r>
    </w:p>
    <w:p w:rsidR="00265F60" w:rsidRPr="00265F60" w:rsidRDefault="00A67994" w:rsidP="00265F60">
      <w:pPr>
        <w:rPr>
          <w:rFonts w:ascii="Maiandra GD" w:hAnsi="Maiandra GD"/>
          <w:sz w:val="22"/>
          <w:szCs w:val="22"/>
        </w:rPr>
      </w:pPr>
      <w:r>
        <w:rPr>
          <w:rFonts w:ascii="Maiandra GD" w:hAnsi="Maiandra GD"/>
          <w:sz w:val="22"/>
          <w:szCs w:val="22"/>
        </w:rPr>
        <w:tab/>
      </w:r>
      <w:r w:rsidR="006A3764">
        <w:rPr>
          <w:rFonts w:ascii="Maiandra GD" w:hAnsi="Maiandra GD"/>
          <w:sz w:val="22"/>
          <w:szCs w:val="22"/>
        </w:rPr>
        <w:t>Personnel Evaluation Form</w:t>
      </w:r>
    </w:p>
    <w:p w:rsidR="00DE701B" w:rsidRPr="00DE701B" w:rsidRDefault="00DE701B">
      <w:pPr>
        <w:rPr>
          <w:rFonts w:ascii="Maiandra GD" w:hAnsi="Maiandra GD"/>
          <w:sz w:val="22"/>
          <w:szCs w:val="22"/>
        </w:rPr>
      </w:pPr>
    </w:p>
    <w:p w:rsidR="00741870" w:rsidRPr="00264FDF" w:rsidRDefault="00265F60" w:rsidP="00741870">
      <w:pPr>
        <w:rPr>
          <w:rFonts w:ascii="Maiandra GD" w:hAnsi="Maiandra GD"/>
          <w:sz w:val="22"/>
          <w:szCs w:val="22"/>
        </w:rPr>
      </w:pPr>
      <w:r w:rsidRPr="00265F60">
        <w:rPr>
          <w:rFonts w:ascii="Maiandra GD" w:hAnsi="Maiandra GD"/>
          <w:sz w:val="22"/>
          <w:szCs w:val="22"/>
        </w:rPr>
        <w:lastRenderedPageBreak/>
        <w:t>Program Policies</w:t>
      </w:r>
    </w:p>
    <w:p w:rsidR="00741870" w:rsidRDefault="00F21911" w:rsidP="00741870">
      <w:pPr>
        <w:rPr>
          <w:rFonts w:ascii="Maiandra GD" w:hAnsi="Maiandra GD"/>
          <w:sz w:val="22"/>
          <w:szCs w:val="22"/>
        </w:rPr>
      </w:pPr>
      <w:r>
        <w:rPr>
          <w:rFonts w:ascii="Maiandra GD" w:hAnsi="Maiandra GD"/>
          <w:sz w:val="22"/>
          <w:szCs w:val="22"/>
        </w:rPr>
        <w:tab/>
        <w:t>ArtSmart Financial Assistance Award</w:t>
      </w:r>
    </w:p>
    <w:p w:rsidR="00F21911" w:rsidRDefault="00F21911" w:rsidP="00741870">
      <w:pPr>
        <w:rPr>
          <w:rFonts w:ascii="Maiandra GD" w:hAnsi="Maiandra GD"/>
          <w:sz w:val="22"/>
          <w:szCs w:val="22"/>
        </w:rPr>
      </w:pPr>
      <w:r>
        <w:rPr>
          <w:rFonts w:ascii="Maiandra GD" w:hAnsi="Maiandra GD"/>
          <w:sz w:val="22"/>
          <w:szCs w:val="22"/>
        </w:rPr>
        <w:tab/>
        <w:t>Professional Development Scholarship</w:t>
      </w:r>
    </w:p>
    <w:p w:rsidR="00D23EB7" w:rsidRDefault="00D23EB7" w:rsidP="00741870">
      <w:pPr>
        <w:rPr>
          <w:rFonts w:ascii="Maiandra GD" w:hAnsi="Maiandra GD"/>
          <w:sz w:val="22"/>
          <w:szCs w:val="22"/>
        </w:rPr>
      </w:pPr>
      <w:r>
        <w:rPr>
          <w:rFonts w:ascii="Maiandra GD" w:hAnsi="Maiandra GD"/>
          <w:sz w:val="22"/>
          <w:szCs w:val="22"/>
        </w:rPr>
        <w:tab/>
        <w:t>Educational Programs</w:t>
      </w:r>
    </w:p>
    <w:p w:rsidR="00254303" w:rsidRDefault="00254303" w:rsidP="00254303">
      <w:pPr>
        <w:rPr>
          <w:rFonts w:ascii="Maiandra GD" w:hAnsi="Maiandra GD"/>
          <w:sz w:val="22"/>
          <w:szCs w:val="22"/>
        </w:rPr>
      </w:pPr>
      <w:r>
        <w:rPr>
          <w:rFonts w:ascii="Maiandra GD" w:hAnsi="Maiandra GD"/>
          <w:sz w:val="22"/>
          <w:szCs w:val="22"/>
        </w:rPr>
        <w:tab/>
      </w:r>
      <w:r w:rsidRPr="00265F60">
        <w:rPr>
          <w:rFonts w:ascii="Maiandra GD" w:hAnsi="Maiandra GD"/>
          <w:sz w:val="22"/>
          <w:szCs w:val="22"/>
        </w:rPr>
        <w:t>Membership Structure</w:t>
      </w:r>
    </w:p>
    <w:p w:rsidR="00254303" w:rsidRPr="00264FDF" w:rsidRDefault="00254303" w:rsidP="00254303">
      <w:pPr>
        <w:rPr>
          <w:rFonts w:ascii="Maiandra GD" w:hAnsi="Maiandra GD"/>
          <w:sz w:val="22"/>
          <w:szCs w:val="22"/>
        </w:rPr>
      </w:pPr>
      <w:r>
        <w:rPr>
          <w:rFonts w:ascii="Maiandra GD" w:hAnsi="Maiandra GD"/>
          <w:sz w:val="22"/>
          <w:szCs w:val="22"/>
        </w:rPr>
        <w:tab/>
        <w:t>Juried Membership Application</w:t>
      </w:r>
    </w:p>
    <w:p w:rsidR="00F21911" w:rsidRPr="00264FDF" w:rsidRDefault="00F21911" w:rsidP="00741870">
      <w:pPr>
        <w:rPr>
          <w:rFonts w:ascii="Maiandra GD" w:hAnsi="Maiandra GD"/>
          <w:sz w:val="22"/>
          <w:szCs w:val="22"/>
        </w:rPr>
      </w:pPr>
    </w:p>
    <w:p w:rsidR="00741870" w:rsidRPr="00264FDF" w:rsidRDefault="00265F60" w:rsidP="00741870">
      <w:pPr>
        <w:rPr>
          <w:rFonts w:ascii="Maiandra GD" w:hAnsi="Maiandra GD"/>
          <w:sz w:val="22"/>
          <w:szCs w:val="22"/>
        </w:rPr>
      </w:pPr>
      <w:r w:rsidRPr="00265F60">
        <w:rPr>
          <w:rFonts w:ascii="Maiandra GD" w:hAnsi="Maiandra GD"/>
          <w:sz w:val="22"/>
          <w:szCs w:val="22"/>
        </w:rPr>
        <w:t>Professional Policies</w:t>
      </w:r>
    </w:p>
    <w:p w:rsidR="004246DF" w:rsidRPr="00264FDF" w:rsidRDefault="00265F60">
      <w:pPr>
        <w:rPr>
          <w:rFonts w:ascii="Maiandra GD" w:hAnsi="Maiandra GD"/>
          <w:sz w:val="22"/>
          <w:szCs w:val="22"/>
        </w:rPr>
      </w:pPr>
      <w:r w:rsidRPr="00265F60">
        <w:rPr>
          <w:rFonts w:ascii="Maiandra GD" w:hAnsi="Maiandra GD"/>
          <w:sz w:val="22"/>
          <w:szCs w:val="22"/>
        </w:rPr>
        <w:tab/>
        <w:t>Non-Discrimination</w:t>
      </w:r>
    </w:p>
    <w:p w:rsidR="00741870" w:rsidRPr="00264FDF" w:rsidRDefault="00265F60">
      <w:pPr>
        <w:rPr>
          <w:rFonts w:ascii="Maiandra GD" w:hAnsi="Maiandra GD"/>
          <w:sz w:val="22"/>
          <w:szCs w:val="22"/>
        </w:rPr>
      </w:pPr>
      <w:r w:rsidRPr="00265F60">
        <w:rPr>
          <w:rFonts w:ascii="Maiandra GD" w:hAnsi="Maiandra GD"/>
          <w:sz w:val="22"/>
          <w:szCs w:val="22"/>
        </w:rPr>
        <w:tab/>
        <w:t>Conflict of Interest</w:t>
      </w:r>
    </w:p>
    <w:p w:rsidR="0086210F" w:rsidRDefault="00265F60">
      <w:pPr>
        <w:rPr>
          <w:rFonts w:ascii="Maiandra GD" w:hAnsi="Maiandra GD"/>
          <w:sz w:val="22"/>
          <w:szCs w:val="22"/>
        </w:rPr>
      </w:pPr>
      <w:r w:rsidRPr="00265F60">
        <w:rPr>
          <w:rFonts w:ascii="Maiandra GD" w:hAnsi="Maiandra GD"/>
          <w:sz w:val="22"/>
          <w:szCs w:val="22"/>
        </w:rPr>
        <w:tab/>
      </w:r>
      <w:r w:rsidR="0086210F" w:rsidRPr="00264FDF">
        <w:rPr>
          <w:rFonts w:ascii="Maiandra GD" w:hAnsi="Maiandra GD"/>
          <w:sz w:val="22"/>
          <w:szCs w:val="22"/>
        </w:rPr>
        <w:t>Sexual Harassment</w:t>
      </w:r>
      <w:r w:rsidR="003D1187">
        <w:rPr>
          <w:rFonts w:ascii="Maiandra GD" w:hAnsi="Maiandra GD"/>
          <w:sz w:val="22"/>
          <w:szCs w:val="22"/>
        </w:rPr>
        <w:t xml:space="preserve"> </w:t>
      </w:r>
    </w:p>
    <w:p w:rsidR="00254303" w:rsidRDefault="00254303">
      <w:pPr>
        <w:rPr>
          <w:rFonts w:ascii="Maiandra GD" w:hAnsi="Maiandra GD"/>
          <w:sz w:val="22"/>
          <w:szCs w:val="22"/>
        </w:rPr>
      </w:pPr>
      <w:r>
        <w:rPr>
          <w:rFonts w:ascii="Maiandra GD" w:hAnsi="Maiandra GD"/>
          <w:sz w:val="22"/>
          <w:szCs w:val="22"/>
        </w:rPr>
        <w:tab/>
      </w:r>
      <w:r w:rsidRPr="00265F60">
        <w:rPr>
          <w:rFonts w:ascii="Maiandra GD" w:hAnsi="Maiandra GD"/>
          <w:sz w:val="22"/>
          <w:szCs w:val="22"/>
        </w:rPr>
        <w:t>Whistleblower</w:t>
      </w:r>
    </w:p>
    <w:p w:rsidR="00741870" w:rsidRPr="00264FDF" w:rsidRDefault="0086210F">
      <w:pPr>
        <w:rPr>
          <w:rFonts w:ascii="Maiandra GD" w:hAnsi="Maiandra GD"/>
          <w:sz w:val="22"/>
          <w:szCs w:val="22"/>
        </w:rPr>
      </w:pPr>
      <w:r>
        <w:rPr>
          <w:rFonts w:ascii="Maiandra GD" w:hAnsi="Maiandra GD"/>
          <w:sz w:val="22"/>
          <w:szCs w:val="22"/>
        </w:rPr>
        <w:tab/>
      </w:r>
      <w:r w:rsidR="00265F60" w:rsidRPr="00265F60">
        <w:rPr>
          <w:rFonts w:ascii="Maiandra GD" w:hAnsi="Maiandra GD"/>
          <w:sz w:val="22"/>
          <w:szCs w:val="22"/>
        </w:rPr>
        <w:t>Documentation Retention and Destruction</w:t>
      </w:r>
    </w:p>
    <w:p w:rsidR="00254303" w:rsidRPr="00264FDF" w:rsidRDefault="00265F60" w:rsidP="00254303">
      <w:pPr>
        <w:rPr>
          <w:rFonts w:ascii="Maiandra GD" w:hAnsi="Maiandra GD"/>
          <w:sz w:val="22"/>
          <w:szCs w:val="22"/>
        </w:rPr>
      </w:pPr>
      <w:r w:rsidRPr="00265F60">
        <w:rPr>
          <w:rFonts w:ascii="Maiandra GD" w:hAnsi="Maiandra GD"/>
          <w:sz w:val="22"/>
          <w:szCs w:val="22"/>
        </w:rPr>
        <w:tab/>
      </w:r>
    </w:p>
    <w:p w:rsidR="00741870" w:rsidRPr="00264FDF" w:rsidRDefault="00265F60">
      <w:pPr>
        <w:rPr>
          <w:rFonts w:ascii="Maiandra GD" w:hAnsi="Maiandra GD"/>
          <w:sz w:val="22"/>
          <w:szCs w:val="22"/>
        </w:rPr>
      </w:pPr>
      <w:r w:rsidRPr="00265F60">
        <w:rPr>
          <w:rFonts w:ascii="Maiandra GD" w:hAnsi="Maiandra GD"/>
          <w:sz w:val="22"/>
          <w:szCs w:val="22"/>
        </w:rPr>
        <w:tab/>
        <w:t xml:space="preserve"> </w:t>
      </w:r>
    </w:p>
    <w:p w:rsidR="00254303" w:rsidRDefault="00265F60" w:rsidP="00265F60">
      <w:pPr>
        <w:rPr>
          <w:rFonts w:ascii="Maiandra GD" w:hAnsi="Maiandra GD"/>
          <w:sz w:val="22"/>
          <w:szCs w:val="22"/>
        </w:rPr>
      </w:pPr>
      <w:r w:rsidRPr="00265F60">
        <w:rPr>
          <w:rFonts w:ascii="Maiandra GD" w:hAnsi="Maiandra GD"/>
          <w:sz w:val="22"/>
          <w:szCs w:val="22"/>
        </w:rPr>
        <w:tab/>
      </w:r>
    </w:p>
    <w:p w:rsidR="00254303" w:rsidRDefault="00254303">
      <w:pPr>
        <w:rPr>
          <w:rFonts w:ascii="Maiandra GD" w:hAnsi="Maiandra GD"/>
          <w:sz w:val="22"/>
          <w:szCs w:val="22"/>
        </w:rPr>
      </w:pPr>
      <w:r>
        <w:rPr>
          <w:rFonts w:ascii="Maiandra GD" w:hAnsi="Maiandra GD"/>
          <w:sz w:val="22"/>
          <w:szCs w:val="22"/>
        </w:rPr>
        <w:br w:type="page"/>
      </w:r>
    </w:p>
    <w:p w:rsidR="00265F60" w:rsidRPr="00805A9C" w:rsidRDefault="00805A9C" w:rsidP="00254303">
      <w:r w:rsidRPr="00265F60" w:rsidDel="00805A9C">
        <w:rPr>
          <w:rFonts w:ascii="Maiandra GD" w:hAnsi="Maiandra GD"/>
          <w:bCs/>
          <w:caps/>
        </w:rPr>
        <w:lastRenderedPageBreak/>
        <w:t xml:space="preserve"> </w:t>
      </w:r>
      <w:r w:rsidR="00DE701B" w:rsidRPr="00805A9C">
        <w:rPr>
          <w:rFonts w:ascii="Maiandra GD" w:hAnsi="Maiandra GD"/>
        </w:rPr>
        <w:t>VISION</w:t>
      </w:r>
    </w:p>
    <w:p w:rsidR="004246DF" w:rsidRPr="00FC6949" w:rsidRDefault="004246DF">
      <w:pPr>
        <w:rPr>
          <w:rFonts w:ascii="Maiandra GD" w:hAnsi="Maiandra GD"/>
        </w:rPr>
      </w:pPr>
      <w:r w:rsidRPr="00FC6949">
        <w:rPr>
          <w:rFonts w:ascii="Maiandra GD" w:hAnsi="Maiandra GD"/>
        </w:rPr>
        <w:t>The Best of Missouri Hands is known as the premier organization for artists and artisans and as a leader in advocacy for the arts.  We are widely acclaimed for setting the standard in assisting artists and in encouraging appreciation of fine craft.</w:t>
      </w:r>
    </w:p>
    <w:p w:rsidR="004246DF" w:rsidRPr="00FC6949" w:rsidRDefault="004246DF">
      <w:pPr>
        <w:rPr>
          <w:rFonts w:ascii="Maiandra GD" w:hAnsi="Maiandra GD"/>
        </w:rPr>
      </w:pPr>
    </w:p>
    <w:p w:rsidR="004246DF" w:rsidRPr="00FC6949" w:rsidRDefault="004246DF">
      <w:pPr>
        <w:rPr>
          <w:rFonts w:ascii="Maiandra GD" w:hAnsi="Maiandra GD"/>
        </w:rPr>
      </w:pPr>
    </w:p>
    <w:p w:rsidR="00265F60" w:rsidRDefault="00265F60" w:rsidP="00265F60">
      <w:pPr>
        <w:rPr>
          <w:rFonts w:ascii="Maiandra GD" w:hAnsi="Maiandra GD"/>
        </w:rPr>
      </w:pPr>
      <w:r w:rsidRPr="00265F60">
        <w:rPr>
          <w:rFonts w:ascii="Maiandra GD" w:hAnsi="Maiandra GD"/>
          <w:bCs/>
          <w:caps/>
        </w:rPr>
        <w:t>Mission Statement</w:t>
      </w:r>
    </w:p>
    <w:p w:rsidR="004246DF" w:rsidRPr="00FC6949" w:rsidRDefault="004246DF">
      <w:pPr>
        <w:rPr>
          <w:rFonts w:ascii="Maiandra GD" w:hAnsi="Maiandra GD"/>
        </w:rPr>
      </w:pPr>
      <w:r w:rsidRPr="00FC6949">
        <w:rPr>
          <w:rFonts w:ascii="Maiandra GD" w:hAnsi="Maiandra GD"/>
        </w:rPr>
        <w:t>The Best of Missouri Hands is dedicated to the development and recognition of Missouri’s artists and artisans through education, interaction and encouragement.</w:t>
      </w:r>
    </w:p>
    <w:p w:rsidR="004246DF" w:rsidRPr="00FC6949" w:rsidRDefault="004246DF">
      <w:pPr>
        <w:rPr>
          <w:rFonts w:ascii="Maiandra GD" w:hAnsi="Maiandra GD"/>
        </w:rPr>
      </w:pPr>
    </w:p>
    <w:p w:rsidR="004246DF" w:rsidRPr="00FC6949" w:rsidRDefault="004246DF">
      <w:pPr>
        <w:rPr>
          <w:rFonts w:ascii="Maiandra GD" w:hAnsi="Maiandra GD"/>
        </w:rPr>
      </w:pPr>
      <w:r w:rsidRPr="00FC6949">
        <w:rPr>
          <w:rFonts w:ascii="Maiandra GD" w:hAnsi="Maiandra GD"/>
        </w:rPr>
        <w:t xml:space="preserve">Primary goals of the Best of Missouri Hands </w:t>
      </w:r>
      <w:r w:rsidR="00555B0C" w:rsidRPr="00FC6949">
        <w:rPr>
          <w:rFonts w:ascii="Maiandra GD" w:hAnsi="Maiandra GD"/>
        </w:rPr>
        <w:t>are</w:t>
      </w:r>
      <w:r w:rsidRPr="00FC6949">
        <w:rPr>
          <w:rFonts w:ascii="Maiandra GD" w:hAnsi="Maiandra GD"/>
        </w:rPr>
        <w:t xml:space="preserve"> to advance the arts in Missouri by:</w:t>
      </w:r>
    </w:p>
    <w:p w:rsidR="004246DF" w:rsidRPr="00FC6949" w:rsidRDefault="004246DF">
      <w:pPr>
        <w:rPr>
          <w:rFonts w:ascii="Maiandra GD" w:hAnsi="Maiandra GD"/>
        </w:rPr>
      </w:pPr>
    </w:p>
    <w:p w:rsidR="004246DF" w:rsidRPr="00FC6949" w:rsidRDefault="004246DF" w:rsidP="00D1496F">
      <w:pPr>
        <w:numPr>
          <w:ilvl w:val="0"/>
          <w:numId w:val="12"/>
        </w:numPr>
        <w:rPr>
          <w:rFonts w:ascii="Maiandra GD" w:hAnsi="Maiandra GD"/>
        </w:rPr>
      </w:pPr>
      <w:r w:rsidRPr="00FC6949">
        <w:rPr>
          <w:rFonts w:ascii="Maiandra GD" w:hAnsi="Maiandra GD"/>
        </w:rPr>
        <w:t>Educating the public about Missouri arts and crafts</w:t>
      </w:r>
    </w:p>
    <w:p w:rsidR="004246DF" w:rsidRPr="00FC6949" w:rsidRDefault="004246DF" w:rsidP="00D1496F">
      <w:pPr>
        <w:numPr>
          <w:ilvl w:val="0"/>
          <w:numId w:val="12"/>
        </w:numPr>
        <w:rPr>
          <w:rFonts w:ascii="Maiandra GD" w:hAnsi="Maiandra GD"/>
        </w:rPr>
      </w:pPr>
      <w:r w:rsidRPr="00FC6949">
        <w:rPr>
          <w:rFonts w:ascii="Maiandra GD" w:hAnsi="Maiandra GD"/>
        </w:rPr>
        <w:t>Educating its members and the community at large through an annual conf</w:t>
      </w:r>
      <w:r w:rsidR="0096778C" w:rsidRPr="00FC6949">
        <w:rPr>
          <w:rFonts w:ascii="Maiandra GD" w:hAnsi="Maiandra GD"/>
        </w:rPr>
        <w:t>erence, newsletters, an active w</w:t>
      </w:r>
      <w:r w:rsidRPr="00FC6949">
        <w:rPr>
          <w:rFonts w:ascii="Maiandra GD" w:hAnsi="Maiandra GD"/>
        </w:rPr>
        <w:t>ebsite and other interactive communications</w:t>
      </w:r>
    </w:p>
    <w:p w:rsidR="004246DF" w:rsidRPr="00FC6949" w:rsidRDefault="004246DF" w:rsidP="00D1496F">
      <w:pPr>
        <w:numPr>
          <w:ilvl w:val="0"/>
          <w:numId w:val="12"/>
        </w:numPr>
        <w:rPr>
          <w:rFonts w:ascii="Maiandra GD" w:hAnsi="Maiandra GD"/>
        </w:rPr>
      </w:pPr>
      <w:r w:rsidRPr="00FC6949">
        <w:rPr>
          <w:rFonts w:ascii="Maiandra GD" w:hAnsi="Maiandra GD"/>
        </w:rPr>
        <w:t>Providing technical assistance and mentoring for artistic development</w:t>
      </w:r>
    </w:p>
    <w:p w:rsidR="004246DF" w:rsidRPr="00FC6949" w:rsidRDefault="004246DF" w:rsidP="00D1496F">
      <w:pPr>
        <w:numPr>
          <w:ilvl w:val="0"/>
          <w:numId w:val="12"/>
        </w:numPr>
        <w:rPr>
          <w:rFonts w:ascii="Maiandra GD" w:hAnsi="Maiandra GD"/>
        </w:rPr>
      </w:pPr>
      <w:r w:rsidRPr="00FC6949">
        <w:rPr>
          <w:rFonts w:ascii="Maiandra GD" w:hAnsi="Maiandra GD"/>
        </w:rPr>
        <w:t>Offering networking opportunities regionally and nationally</w:t>
      </w:r>
    </w:p>
    <w:p w:rsidR="004246DF" w:rsidRPr="00FC6949" w:rsidRDefault="004246DF" w:rsidP="00D1496F">
      <w:pPr>
        <w:numPr>
          <w:ilvl w:val="0"/>
          <w:numId w:val="12"/>
        </w:numPr>
        <w:rPr>
          <w:rFonts w:ascii="Maiandra GD" w:hAnsi="Maiandra GD"/>
        </w:rPr>
      </w:pPr>
      <w:r w:rsidRPr="00FC6949">
        <w:rPr>
          <w:rFonts w:ascii="Maiandra GD" w:hAnsi="Maiandra GD"/>
        </w:rPr>
        <w:t>Rewarding excellence through its jury process</w:t>
      </w:r>
    </w:p>
    <w:p w:rsidR="004246DF" w:rsidRPr="00FC6949" w:rsidRDefault="004246DF" w:rsidP="00D1496F">
      <w:pPr>
        <w:numPr>
          <w:ilvl w:val="0"/>
          <w:numId w:val="12"/>
        </w:numPr>
        <w:rPr>
          <w:rFonts w:ascii="Maiandra GD" w:hAnsi="Maiandra GD"/>
        </w:rPr>
      </w:pPr>
      <w:r w:rsidRPr="00FC6949">
        <w:rPr>
          <w:rFonts w:ascii="Maiandra GD" w:hAnsi="Maiandra GD"/>
        </w:rPr>
        <w:t>Preserving cultural heritage through public</w:t>
      </w:r>
      <w:r w:rsidR="0096778C" w:rsidRPr="00FC6949">
        <w:rPr>
          <w:rFonts w:ascii="Maiandra GD" w:hAnsi="Maiandra GD"/>
        </w:rPr>
        <w:t xml:space="preserve"> </w:t>
      </w:r>
      <w:r w:rsidRPr="00FC6949">
        <w:rPr>
          <w:rFonts w:ascii="Maiandra GD" w:hAnsi="Maiandra GD"/>
        </w:rPr>
        <w:t>education, exhibition and other projects</w:t>
      </w: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pStyle w:val="Footer"/>
        <w:tabs>
          <w:tab w:val="clear" w:pos="4320"/>
          <w:tab w:val="clear" w:pos="8640"/>
        </w:tabs>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rPr>
          <w:rFonts w:ascii="Maiandra GD" w:hAnsi="Maiandra GD"/>
        </w:rPr>
      </w:pPr>
    </w:p>
    <w:p w:rsidR="004246DF" w:rsidRPr="00FC6949" w:rsidRDefault="004246DF">
      <w:pPr>
        <w:jc w:val="center"/>
        <w:rPr>
          <w:rFonts w:ascii="Maiandra GD" w:hAnsi="Maiandra GD"/>
        </w:rPr>
      </w:pPr>
    </w:p>
    <w:p w:rsidR="004246DF" w:rsidRPr="00FC6949" w:rsidRDefault="004246DF">
      <w:pPr>
        <w:jc w:val="center"/>
        <w:rPr>
          <w:rFonts w:ascii="Maiandra GD" w:hAnsi="Maiandra GD"/>
        </w:rPr>
      </w:pPr>
    </w:p>
    <w:p w:rsidR="004246DF" w:rsidRPr="00FC6949" w:rsidRDefault="004246DF">
      <w:pPr>
        <w:jc w:val="center"/>
        <w:rPr>
          <w:rFonts w:ascii="Maiandra GD" w:hAnsi="Maiandra GD"/>
        </w:rPr>
      </w:pPr>
    </w:p>
    <w:p w:rsidR="004246DF" w:rsidRPr="00FC6949" w:rsidRDefault="004246DF">
      <w:pPr>
        <w:jc w:val="center"/>
        <w:rPr>
          <w:rFonts w:ascii="Maiandra GD" w:hAnsi="Maiandra GD"/>
        </w:rPr>
      </w:pPr>
    </w:p>
    <w:p w:rsidR="00265F60" w:rsidRPr="00265F60" w:rsidRDefault="004246DF" w:rsidP="00265F60">
      <w:pPr>
        <w:pStyle w:val="Heading3"/>
        <w:jc w:val="left"/>
        <w:rPr>
          <w:rFonts w:ascii="Maiandra GD" w:hAnsi="Maiandra GD"/>
          <w:b w:val="0"/>
        </w:rPr>
      </w:pPr>
      <w:r w:rsidRPr="00FC6949">
        <w:rPr>
          <w:rFonts w:ascii="Maiandra GD" w:hAnsi="Maiandra GD"/>
        </w:rPr>
        <w:br w:type="page"/>
      </w:r>
      <w:r w:rsidR="003D1187" w:rsidRPr="003D1187">
        <w:rPr>
          <w:rFonts w:ascii="Maiandra GD" w:hAnsi="Maiandra GD"/>
          <w:b w:val="0"/>
          <w:bCs w:val="0"/>
          <w:caps/>
        </w:rPr>
        <w:lastRenderedPageBreak/>
        <w:t xml:space="preserve">The Best of Missouri Hands </w:t>
      </w:r>
      <w:r w:rsidR="0046238F">
        <w:rPr>
          <w:rFonts w:ascii="Maiandra GD" w:hAnsi="Maiandra GD"/>
          <w:b w:val="0"/>
          <w:caps/>
          <w:sz w:val="24"/>
        </w:rPr>
        <w:t>STATEMENT OF ORGANIZATION</w:t>
      </w:r>
    </w:p>
    <w:p w:rsidR="004246DF" w:rsidRPr="00992927" w:rsidRDefault="003D1187">
      <w:pPr>
        <w:pStyle w:val="yiv2096739821yiv615907562msonormal"/>
        <w:spacing w:before="0" w:beforeAutospacing="0" w:after="0" w:afterAutospacing="0"/>
        <w:outlineLvl w:val="2"/>
        <w:rPr>
          <w:rFonts w:ascii="Maiandra GD" w:eastAsia="Times New Roman" w:hAnsi="Maiandra GD" w:cs="Times New Roman"/>
        </w:rPr>
      </w:pPr>
      <w:r>
        <w:rPr>
          <w:rFonts w:ascii="Maiandra GD" w:eastAsia="Times New Roman" w:hAnsi="Maiandra GD" w:cs="Times New Roman"/>
        </w:rPr>
        <w:t xml:space="preserve">  </w:t>
      </w:r>
    </w:p>
    <w:p w:rsidR="004246DF" w:rsidRPr="00992927" w:rsidRDefault="00265F60">
      <w:pPr>
        <w:pStyle w:val="yiv2096739821yiv615907562msonormal"/>
        <w:spacing w:before="0" w:beforeAutospacing="0" w:after="0" w:afterAutospacing="0"/>
        <w:outlineLvl w:val="2"/>
        <w:rPr>
          <w:rFonts w:ascii="Maiandra GD" w:eastAsia="Times New Roman" w:hAnsi="Maiandra GD" w:cs="Times New Roman"/>
        </w:rPr>
      </w:pPr>
      <w:r w:rsidRPr="00265F60">
        <w:rPr>
          <w:rFonts w:ascii="Maiandra GD" w:eastAsia="Times New Roman" w:hAnsi="Maiandra GD" w:cs="Times New Roman"/>
          <w:bCs/>
        </w:rPr>
        <w:t>Short version</w:t>
      </w:r>
      <w:r w:rsidR="003D1187">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Missouri Artisans Association </w:t>
      </w:r>
      <w:r w:rsidR="00545436" w:rsidRPr="00FC6949">
        <w:rPr>
          <w:rFonts w:ascii="Maiandra GD" w:eastAsia="Times New Roman" w:hAnsi="Maiandra GD" w:cs="Times New Roman"/>
        </w:rPr>
        <w:t>d</w:t>
      </w:r>
      <w:r w:rsidRPr="00FC6949">
        <w:rPr>
          <w:rFonts w:ascii="Maiandra GD" w:eastAsia="Times New Roman" w:hAnsi="Maiandra GD" w:cs="Times New Roman"/>
        </w:rPr>
        <w:t>/</w:t>
      </w:r>
      <w:r w:rsidR="00545436" w:rsidRPr="00FC6949">
        <w:rPr>
          <w:rFonts w:ascii="Maiandra GD" w:eastAsia="Times New Roman" w:hAnsi="Maiandra GD" w:cs="Times New Roman"/>
        </w:rPr>
        <w:t>b/a</w:t>
      </w:r>
      <w:r w:rsidRPr="00FC6949">
        <w:rPr>
          <w:rFonts w:ascii="Maiandra GD" w:eastAsia="Times New Roman" w:hAnsi="Maiandra GD" w:cs="Times New Roman"/>
        </w:rPr>
        <w:t xml:space="preserve"> The Best of Missouri Hands is a 501</w:t>
      </w:r>
      <w:r w:rsidR="001265E0" w:rsidRPr="00FC6949">
        <w:rPr>
          <w:rFonts w:ascii="Maiandra GD" w:eastAsia="Times New Roman" w:hAnsi="Maiandra GD" w:cs="Times New Roman"/>
        </w:rPr>
        <w:t>-C-</w:t>
      </w:r>
      <w:r w:rsidRPr="00FC6949">
        <w:rPr>
          <w:rFonts w:ascii="Maiandra GD" w:eastAsia="Times New Roman" w:hAnsi="Maiandra GD" w:cs="Times New Roman"/>
        </w:rPr>
        <w:t>3 nonprofit organization dedicated to the development of Missouri artists and artisans through education, interaction, and encouragement.</w:t>
      </w:r>
      <w:r w:rsidR="001265E0" w:rsidRPr="00FC6949">
        <w:rPr>
          <w:rFonts w:ascii="Maiandra GD" w:eastAsia="Times New Roman" w:hAnsi="Maiandra GD" w:cs="Times New Roman"/>
        </w:rPr>
        <w:t xml:space="preserve">  </w:t>
      </w:r>
      <w:r w:rsidRPr="00FC6949">
        <w:rPr>
          <w:rFonts w:ascii="Maiandra GD" w:eastAsia="Times New Roman" w:hAnsi="Maiandra GD" w:cs="Times New Roman"/>
        </w:rPr>
        <w:t xml:space="preserve">Members strive to educate on all levels and to raise public awareness of </w:t>
      </w:r>
      <w:proofErr w:type="spellStart"/>
      <w:r w:rsidRPr="00FC6949">
        <w:rPr>
          <w:rFonts w:ascii="Maiandra GD" w:eastAsia="Times New Roman" w:hAnsi="Maiandra GD" w:cs="Times New Roman"/>
        </w:rPr>
        <w:t>and</w:t>
      </w:r>
      <w:proofErr w:type="spellEnd"/>
      <w:r w:rsidRPr="00FC6949">
        <w:rPr>
          <w:rFonts w:ascii="Maiandra GD" w:eastAsia="Times New Roman" w:hAnsi="Maiandra GD" w:cs="Times New Roman"/>
        </w:rPr>
        <w:t xml:space="preserve"> interest in handmade visual arts.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The growing organization represents nearly 500 members from across the state, and beyond. With a 25-year history, MAA/BOMH provides a wide range of services to the artistic community.  General membership is open to anyone (even non-Missouri residents).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More info at:   </w:t>
      </w:r>
      <w:hyperlink r:id="rId9" w:tgtFrame="_blank" w:history="1">
        <w:r w:rsidRPr="00FC6949">
          <w:rPr>
            <w:rFonts w:ascii="Maiandra GD" w:eastAsia="Times New Roman" w:hAnsi="Maiandra GD" w:cs="Times New Roman"/>
          </w:rPr>
          <w:t>www.bestofmissourihands.org</w:t>
        </w:r>
      </w:hyperlink>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992927" w:rsidRDefault="00265F60">
      <w:pPr>
        <w:pStyle w:val="yiv2096739821yiv615907562msonormal"/>
        <w:spacing w:before="0" w:beforeAutospacing="0" w:after="0" w:afterAutospacing="0"/>
        <w:outlineLvl w:val="2"/>
        <w:rPr>
          <w:rFonts w:ascii="Maiandra GD" w:eastAsia="Times New Roman" w:hAnsi="Maiandra GD" w:cs="Times New Roman"/>
          <w:bCs/>
        </w:rPr>
      </w:pPr>
      <w:r w:rsidRPr="00265F60">
        <w:rPr>
          <w:rFonts w:ascii="Maiandra GD" w:eastAsia="Times New Roman" w:hAnsi="Maiandra GD" w:cs="Times New Roman"/>
          <w:bCs/>
        </w:rPr>
        <w:t xml:space="preserve">Longer version: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Missouri Artisans Association / The Best of Missouri Hands </w:t>
      </w:r>
      <w:proofErr w:type="gramStart"/>
      <w:r w:rsidRPr="00FC6949">
        <w:rPr>
          <w:rFonts w:ascii="Maiandra GD" w:eastAsia="Times New Roman" w:hAnsi="Maiandra GD" w:cs="Times New Roman"/>
        </w:rPr>
        <w:t>is</w:t>
      </w:r>
      <w:proofErr w:type="gramEnd"/>
      <w:r w:rsidRPr="00FC6949">
        <w:rPr>
          <w:rFonts w:ascii="Maiandra GD" w:eastAsia="Times New Roman" w:hAnsi="Maiandra GD" w:cs="Times New Roman"/>
        </w:rPr>
        <w:t xml:space="preserve"> a 501c3 nonprofit organization dedicated to the development of Missouri artists and artisans through education, interaction, and encouragement.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Members strive to educate on all levels and to raise public awareness of </w:t>
      </w:r>
      <w:proofErr w:type="spellStart"/>
      <w:r w:rsidRPr="00FC6949">
        <w:rPr>
          <w:rFonts w:ascii="Maiandra GD" w:eastAsia="Times New Roman" w:hAnsi="Maiandra GD" w:cs="Times New Roman"/>
        </w:rPr>
        <w:t>and</w:t>
      </w:r>
      <w:proofErr w:type="spellEnd"/>
      <w:r w:rsidRPr="00FC6949">
        <w:rPr>
          <w:rFonts w:ascii="Maiandra GD" w:eastAsia="Times New Roman" w:hAnsi="Maiandra GD" w:cs="Times New Roman"/>
        </w:rPr>
        <w:t xml:space="preserve"> interest in handmade visual arts.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Founded in 1985 by the University of Missouri, University Extension and Lincoln University, the organization published a directory of artists entitled The Best of Missouri Hands, a name which remains linked to the organization.  In 1989, the organization incorporated as the group it remains today, governed by a volunteer board of directors and operated by a small staff with an executive director</w:t>
      </w:r>
      <w:r w:rsidR="00555B0C" w:rsidRPr="00FC6949">
        <w:rPr>
          <w:rFonts w:ascii="Maiandra GD" w:eastAsia="Times New Roman" w:hAnsi="Maiandra GD" w:cs="Times New Roman"/>
        </w:rPr>
        <w:t>.</w:t>
      </w: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Nearly 500 artists, of all levels and mediums, comprise the organization today.  Although Juried Members must be Missouri residents, General Membership extends beyond the state’s borders.  The 25-year old organization is gaining national recognition and provides vital services to the artistic community, some of which include: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p>
    <w:p w:rsidR="004246DF"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992927" w:rsidRDefault="00992927">
      <w:pPr>
        <w:pStyle w:val="yiv2096739821yiv615907562msonormal"/>
        <w:spacing w:before="0" w:beforeAutospacing="0" w:after="0" w:afterAutospacing="0"/>
        <w:outlineLvl w:val="2"/>
        <w:rPr>
          <w:rFonts w:ascii="Maiandra GD" w:eastAsia="Times New Roman" w:hAnsi="Maiandra GD" w:cs="Times New Roman"/>
        </w:rPr>
      </w:pPr>
    </w:p>
    <w:p w:rsidR="00992927" w:rsidRDefault="00992927">
      <w:pPr>
        <w:pStyle w:val="yiv2096739821yiv615907562msonormal"/>
        <w:spacing w:before="0" w:beforeAutospacing="0" w:after="0" w:afterAutospacing="0"/>
        <w:outlineLvl w:val="2"/>
        <w:rPr>
          <w:rFonts w:ascii="Maiandra GD" w:eastAsia="Times New Roman" w:hAnsi="Maiandra GD" w:cs="Times New Roman"/>
        </w:rPr>
      </w:pPr>
    </w:p>
    <w:p w:rsidR="00992927" w:rsidRDefault="00992927">
      <w:pPr>
        <w:pStyle w:val="yiv2096739821yiv615907562msonormal"/>
        <w:spacing w:before="0" w:beforeAutospacing="0" w:after="0" w:afterAutospacing="0"/>
        <w:outlineLvl w:val="2"/>
        <w:rPr>
          <w:rFonts w:ascii="Maiandra GD" w:eastAsia="Times New Roman" w:hAnsi="Maiandra GD" w:cs="Times New Roman"/>
        </w:rPr>
      </w:pPr>
    </w:p>
    <w:p w:rsidR="00992927" w:rsidRPr="00FC6949" w:rsidRDefault="00992927">
      <w:pPr>
        <w:pStyle w:val="yiv2096739821yiv615907562msonormal"/>
        <w:spacing w:before="0" w:beforeAutospacing="0" w:after="0" w:afterAutospacing="0"/>
        <w:outlineLvl w:val="2"/>
        <w:rPr>
          <w:rFonts w:ascii="Maiandra GD" w:eastAsia="Times New Roman" w:hAnsi="Maiandra GD" w:cs="Times New Roman"/>
        </w:rPr>
      </w:pPr>
    </w:p>
    <w:p w:rsidR="00254303" w:rsidRDefault="00254303">
      <w:pPr>
        <w:pStyle w:val="yiv2096739821yiv615907562msonormal"/>
        <w:spacing w:before="0" w:beforeAutospacing="0" w:after="0" w:afterAutospacing="0"/>
        <w:outlineLvl w:val="2"/>
        <w:rPr>
          <w:rFonts w:ascii="Maiandra GD" w:eastAsia="Times New Roman" w:hAnsi="Maiandra GD" w:cs="Times New Roman"/>
        </w:rPr>
      </w:pPr>
    </w:p>
    <w:p w:rsidR="00254303" w:rsidRDefault="00254303">
      <w:pPr>
        <w:pStyle w:val="yiv2096739821yiv615907562msonormal"/>
        <w:spacing w:before="0" w:beforeAutospacing="0" w:after="0" w:afterAutospacing="0"/>
        <w:outlineLvl w:val="2"/>
        <w:rPr>
          <w:rFonts w:ascii="Maiandra GD" w:eastAsia="Times New Roman" w:hAnsi="Maiandra GD" w:cs="Times New Roman"/>
        </w:rPr>
      </w:pPr>
    </w:p>
    <w:p w:rsidR="00254303" w:rsidRDefault="00254303">
      <w:pPr>
        <w:pStyle w:val="yiv2096739821yiv615907562msonormal"/>
        <w:spacing w:before="0" w:beforeAutospacing="0" w:after="0" w:afterAutospacing="0"/>
        <w:outlineLvl w:val="2"/>
        <w:rPr>
          <w:rFonts w:ascii="Maiandra GD" w:eastAsia="Times New Roman" w:hAnsi="Maiandra GD" w:cs="Times New Roman"/>
        </w:rPr>
      </w:pPr>
    </w:p>
    <w:p w:rsidR="00254303" w:rsidRDefault="00254303">
      <w:pPr>
        <w:pStyle w:val="yiv2096739821yiv615907562msonormal"/>
        <w:spacing w:before="0" w:beforeAutospacing="0" w:after="0" w:afterAutospacing="0"/>
        <w:outlineLvl w:val="2"/>
        <w:rPr>
          <w:rFonts w:ascii="Maiandra GD" w:eastAsia="Times New Roman" w:hAnsi="Maiandra GD" w:cs="Times New Roman"/>
        </w:rPr>
      </w:pPr>
    </w:p>
    <w:p w:rsidR="00254303" w:rsidRDefault="00254303">
      <w:pPr>
        <w:pStyle w:val="yiv2096739821yiv615907562msonormal"/>
        <w:spacing w:before="0" w:beforeAutospacing="0" w:after="0" w:afterAutospacing="0"/>
        <w:outlineLvl w:val="2"/>
        <w:rPr>
          <w:rFonts w:ascii="Maiandra GD" w:eastAsia="Times New Roman" w:hAnsi="Maiandra GD" w:cs="Times New Roman"/>
        </w:rPr>
      </w:pPr>
    </w:p>
    <w:p w:rsidR="00254303" w:rsidRDefault="00254303">
      <w:pPr>
        <w:pStyle w:val="yiv2096739821yiv615907562msonormal"/>
        <w:spacing w:before="0" w:beforeAutospacing="0" w:after="0" w:afterAutospacing="0"/>
        <w:outlineLvl w:val="2"/>
        <w:rPr>
          <w:rFonts w:ascii="Maiandra GD" w:eastAsia="Times New Roman" w:hAnsi="Maiandra GD" w:cs="Times New Roman"/>
        </w:rPr>
      </w:pP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For details please visit:  </w:t>
      </w:r>
      <w:hyperlink r:id="rId10" w:tgtFrame="_blank" w:history="1">
        <w:r w:rsidR="00265F60" w:rsidRPr="00265F60">
          <w:rPr>
            <w:rFonts w:ascii="Maiandra GD" w:eastAsia="Times New Roman" w:hAnsi="Maiandra GD" w:cs="Times New Roman"/>
            <w:color w:val="0070C0"/>
          </w:rPr>
          <w:t>www.bestofmissourihands.org</w:t>
        </w:r>
      </w:hyperlink>
    </w:p>
    <w:p w:rsidR="006C1D0F" w:rsidRDefault="006C1D0F" w:rsidP="006C1D0F">
      <w:pPr>
        <w:rPr>
          <w:sz w:val="96"/>
        </w:rPr>
      </w:pPr>
      <w:r w:rsidRPr="00A347D7">
        <w:rPr>
          <w:rFonts w:ascii="Maiandra GD" w:hAnsi="Maiandra GD"/>
        </w:rPr>
        <w:lastRenderedPageBreak/>
        <w:t>POLICIES</w:t>
      </w:r>
    </w:p>
    <w:p w:rsidR="006C1D0F" w:rsidRDefault="006C1D0F" w:rsidP="006C1D0F"/>
    <w:p w:rsidR="006C1D0F" w:rsidRPr="00937B71" w:rsidRDefault="006C1D0F" w:rsidP="006C1D0F">
      <w:pPr>
        <w:rPr>
          <w:rFonts w:ascii="Maiandra GD" w:hAnsi="Maiandra GD"/>
        </w:rPr>
      </w:pPr>
      <w:r>
        <w:tab/>
      </w:r>
      <w:r w:rsidRPr="00937B71">
        <w:rPr>
          <w:rFonts w:ascii="Maiandra GD" w:hAnsi="Maiandra GD"/>
        </w:rPr>
        <w:t>Policies are broad</w:t>
      </w:r>
      <w:r>
        <w:rPr>
          <w:rFonts w:ascii="Maiandra GD" w:hAnsi="Maiandra GD"/>
        </w:rPr>
        <w:t>ly</w:t>
      </w:r>
      <w:r w:rsidRPr="00937B71">
        <w:rPr>
          <w:rFonts w:ascii="Maiandra GD" w:hAnsi="Maiandra GD"/>
        </w:rPr>
        <w:t xml:space="preserve"> written statements that are used to guide individual and group action toward organizational goals and objectives.  They serve as guidelines for action not as a means to micromanage the everyday activity of the organization.  Policies should be broadly-stated, almost all-encompassing and long-term in duration.  Policy development should be done carefully with thorough analysis of options and impacts.</w:t>
      </w:r>
    </w:p>
    <w:p w:rsidR="006C1D0F" w:rsidRPr="00937B71" w:rsidRDefault="006C1D0F" w:rsidP="006C1D0F">
      <w:pPr>
        <w:rPr>
          <w:rFonts w:ascii="Maiandra GD" w:hAnsi="Maiandra GD"/>
        </w:rPr>
      </w:pPr>
    </w:p>
    <w:p w:rsidR="006C1D0F" w:rsidRPr="00937B71" w:rsidRDefault="006C1D0F" w:rsidP="006C1D0F">
      <w:pPr>
        <w:rPr>
          <w:rFonts w:ascii="Maiandra GD" w:hAnsi="Maiandra GD"/>
        </w:rPr>
      </w:pPr>
      <w:r w:rsidRPr="00937B71">
        <w:rPr>
          <w:rFonts w:ascii="Maiandra GD" w:hAnsi="Maiandra GD"/>
        </w:rPr>
        <w:tab/>
        <w:t>Policies promote continuity in management despite staff turnover, facilitate planning and provide guidelines for controls.  Good policies provide assistance in coordination and integration of activities and help achieve predictability, consistency, validity and equity.  They allow staff to make good consistent decisions and promote employee security by protecting employees from personal and political pressure.</w:t>
      </w:r>
    </w:p>
    <w:p w:rsidR="006C1D0F" w:rsidRPr="00937B71" w:rsidRDefault="006C1D0F" w:rsidP="006C1D0F">
      <w:pPr>
        <w:rPr>
          <w:rFonts w:ascii="Maiandra GD" w:hAnsi="Maiandra GD"/>
        </w:rPr>
      </w:pPr>
    </w:p>
    <w:p w:rsidR="006C1D0F" w:rsidRPr="00937B71" w:rsidRDefault="006C1D0F" w:rsidP="006C1D0F">
      <w:pPr>
        <w:numPr>
          <w:ilvl w:val="0"/>
          <w:numId w:val="1"/>
        </w:numPr>
        <w:ind w:left="360" w:hanging="360"/>
        <w:rPr>
          <w:rFonts w:ascii="Maiandra GD" w:hAnsi="Maiandra GD"/>
        </w:rPr>
      </w:pPr>
      <w:r w:rsidRPr="00937B71">
        <w:rPr>
          <w:rFonts w:ascii="Maiandra GD" w:hAnsi="Maiandra GD"/>
        </w:rPr>
        <w:t>Management Policies are guidelines concerned with the planning and controlling overall operation of the organization, and aid in establishing responsibility and authority, budgets and fiscal procedures.</w:t>
      </w:r>
      <w:r w:rsidRPr="00937B71">
        <w:rPr>
          <w:rFonts w:ascii="Maiandra GD" w:hAnsi="Maiandra GD"/>
        </w:rPr>
        <w:br/>
      </w:r>
    </w:p>
    <w:p w:rsidR="006C1D0F" w:rsidRPr="00937B71" w:rsidRDefault="006C1D0F" w:rsidP="006C1D0F">
      <w:pPr>
        <w:numPr>
          <w:ilvl w:val="0"/>
          <w:numId w:val="1"/>
        </w:numPr>
        <w:ind w:left="360" w:hanging="360"/>
        <w:rPr>
          <w:rFonts w:ascii="Maiandra GD" w:hAnsi="Maiandra GD"/>
        </w:rPr>
      </w:pPr>
      <w:r w:rsidRPr="00937B71">
        <w:rPr>
          <w:rFonts w:ascii="Maiandra GD" w:hAnsi="Maiandra GD"/>
        </w:rPr>
        <w:t>Personnel Policies relate to recruitment, selection, placement, training, development, discipline, compensation, grievances, termination, fringe benefits, etc.</w:t>
      </w:r>
      <w:r w:rsidRPr="00937B71">
        <w:rPr>
          <w:rFonts w:ascii="Maiandra GD" w:hAnsi="Maiandra GD"/>
        </w:rPr>
        <w:br/>
      </w:r>
    </w:p>
    <w:p w:rsidR="006C1D0F" w:rsidRPr="00937B71" w:rsidRDefault="006C1D0F" w:rsidP="006C1D0F">
      <w:pPr>
        <w:numPr>
          <w:ilvl w:val="0"/>
          <w:numId w:val="1"/>
        </w:numPr>
        <w:ind w:left="360" w:hanging="360"/>
        <w:rPr>
          <w:rFonts w:ascii="Maiandra GD" w:hAnsi="Maiandra GD"/>
        </w:rPr>
      </w:pPr>
      <w:r w:rsidRPr="00937B71">
        <w:rPr>
          <w:rFonts w:ascii="Maiandra GD" w:hAnsi="Maiandra GD"/>
        </w:rPr>
        <w:t>Program Policies deal with specific programs and projects, ticket sales, eligibility, selection, application and evaluation.</w:t>
      </w:r>
      <w:r w:rsidRPr="00937B71">
        <w:rPr>
          <w:rFonts w:ascii="Maiandra GD" w:hAnsi="Maiandra GD"/>
        </w:rPr>
        <w:br/>
      </w:r>
    </w:p>
    <w:p w:rsidR="006C1D0F" w:rsidRPr="00937B71" w:rsidRDefault="006C1D0F" w:rsidP="006C1D0F">
      <w:pPr>
        <w:numPr>
          <w:ilvl w:val="0"/>
          <w:numId w:val="1"/>
        </w:numPr>
        <w:ind w:left="360" w:hanging="360"/>
        <w:rPr>
          <w:rFonts w:ascii="Maiandra GD" w:hAnsi="Maiandra GD"/>
        </w:rPr>
      </w:pPr>
      <w:r w:rsidRPr="00937B71">
        <w:rPr>
          <w:rFonts w:ascii="Maiandra GD" w:hAnsi="Maiandra GD"/>
        </w:rPr>
        <w:t>Professional Policies are guidelines for professional activity of staff in relation to performance of their organizational duties, confidentiality, ethical standards, etc.</w:t>
      </w:r>
    </w:p>
    <w:p w:rsidR="006C1D0F" w:rsidRDefault="006C1D0F" w:rsidP="006C1D0F"/>
    <w:p w:rsidR="006C1D0F" w:rsidRDefault="006C1D0F">
      <w:pPr>
        <w:pStyle w:val="Footer"/>
        <w:tabs>
          <w:tab w:val="clear" w:pos="4320"/>
          <w:tab w:val="clear" w:pos="8640"/>
        </w:tabs>
      </w:pPr>
    </w:p>
    <w:p w:rsidR="006C1D0F" w:rsidRDefault="006C1D0F">
      <w:r>
        <w:br w:type="page"/>
      </w:r>
    </w:p>
    <w:p w:rsidR="00265F60" w:rsidRDefault="00143B10" w:rsidP="00265F60">
      <w:pPr>
        <w:rPr>
          <w:rFonts w:ascii="Maiandra GD" w:hAnsi="Maiandra GD"/>
        </w:rPr>
      </w:pPr>
      <w:r>
        <w:rPr>
          <w:rFonts w:ascii="Maiandra GD" w:hAnsi="Maiandra GD"/>
        </w:rPr>
        <w:lastRenderedPageBreak/>
        <w:t>MANAGEMENT POLICIES</w:t>
      </w:r>
    </w:p>
    <w:p w:rsidR="00264FDF" w:rsidRPr="00264FDF" w:rsidRDefault="00264FDF" w:rsidP="006C1D0F">
      <w:pPr>
        <w:pStyle w:val="Footer"/>
        <w:tabs>
          <w:tab w:val="clear" w:pos="4320"/>
          <w:tab w:val="clear" w:pos="8640"/>
        </w:tabs>
        <w:rPr>
          <w:rFonts w:ascii="Maiandra GD" w:hAnsi="Maiandra GD"/>
        </w:rPr>
      </w:pPr>
    </w:p>
    <w:p w:rsidR="00265F60" w:rsidRDefault="00265F60" w:rsidP="00265F60">
      <w:pPr>
        <w:rPr>
          <w:rFonts w:ascii="Maiandra GD" w:hAnsi="Maiandra GD"/>
        </w:rPr>
      </w:pPr>
      <w:r w:rsidRPr="00265F60">
        <w:rPr>
          <w:rFonts w:ascii="Maiandra GD" w:hAnsi="Maiandra GD"/>
        </w:rPr>
        <w:t>EXECUTIVE DIRECTOR RESPONSIBILITIES:</w:t>
      </w:r>
    </w:p>
    <w:p w:rsidR="00214148" w:rsidRPr="00214148" w:rsidRDefault="00214148" w:rsidP="00214148">
      <w:pPr>
        <w:rPr>
          <w:rFonts w:ascii="Maiandra GD" w:hAnsi="Maiandra GD"/>
          <w:b/>
          <w:bCs/>
          <w:u w:val="single"/>
        </w:rPr>
      </w:pPr>
    </w:p>
    <w:p w:rsidR="00214148" w:rsidRPr="00214148" w:rsidRDefault="00214148" w:rsidP="00214148">
      <w:pPr>
        <w:rPr>
          <w:rFonts w:ascii="Maiandra GD" w:hAnsi="Maiandra GD"/>
          <w:b/>
          <w:bCs/>
          <w:u w:val="single"/>
        </w:rPr>
      </w:pPr>
      <w:r w:rsidRPr="00214148">
        <w:rPr>
          <w:rFonts w:ascii="Maiandra GD" w:hAnsi="Maiandra GD"/>
          <w:bCs/>
        </w:rPr>
        <w:t>Summary:</w:t>
      </w:r>
    </w:p>
    <w:p w:rsidR="00214148" w:rsidRPr="00214148" w:rsidRDefault="00214148" w:rsidP="00214148">
      <w:pPr>
        <w:rPr>
          <w:rFonts w:ascii="Maiandra GD" w:hAnsi="Maiandra GD"/>
        </w:rPr>
      </w:pPr>
      <w:r w:rsidRPr="00214148">
        <w:rPr>
          <w:rFonts w:ascii="Maiandra GD" w:hAnsi="Maiandra GD"/>
        </w:rPr>
        <w:t xml:space="preserve">The Executive Director of the Missouri Artisans Association d/b/a the Best of Missouri Hands will provide </w:t>
      </w:r>
      <w:r w:rsidR="006C1D0F" w:rsidRPr="00214148">
        <w:rPr>
          <w:rFonts w:ascii="Maiandra GD" w:hAnsi="Maiandra GD"/>
        </w:rPr>
        <w:t>full</w:t>
      </w:r>
      <w:r w:rsidR="006C1D0F">
        <w:rPr>
          <w:rFonts w:ascii="Maiandra GD" w:hAnsi="Maiandra GD"/>
        </w:rPr>
        <w:t>-</w:t>
      </w:r>
      <w:r w:rsidRPr="00214148">
        <w:rPr>
          <w:rFonts w:ascii="Maiandra GD" w:hAnsi="Maiandra GD"/>
        </w:rPr>
        <w:t>time</w:t>
      </w:r>
      <w:r w:rsidR="0049114C">
        <w:rPr>
          <w:rFonts w:ascii="Maiandra GD" w:hAnsi="Maiandra GD"/>
        </w:rPr>
        <w:t xml:space="preserve"> management </w:t>
      </w:r>
      <w:r w:rsidRPr="00214148">
        <w:rPr>
          <w:rFonts w:ascii="Maiandra GD" w:hAnsi="Maiandra GD"/>
        </w:rPr>
        <w:t>to assist this nonprofit 501-C-3 organization in reaching its mission directives and carrying out specific duties as related to organization, program</w:t>
      </w:r>
      <w:r w:rsidR="0049114C">
        <w:rPr>
          <w:rFonts w:ascii="Maiandra GD" w:hAnsi="Maiandra GD"/>
        </w:rPr>
        <w:t>s</w:t>
      </w:r>
      <w:r w:rsidRPr="00214148">
        <w:rPr>
          <w:rFonts w:ascii="Maiandra GD" w:hAnsi="Maiandra GD"/>
        </w:rPr>
        <w:t xml:space="preserve"> and services</w:t>
      </w:r>
      <w:r w:rsidR="0049114C">
        <w:rPr>
          <w:rFonts w:ascii="Maiandra GD" w:hAnsi="Maiandra GD"/>
        </w:rPr>
        <w:t xml:space="preserve">.  </w:t>
      </w:r>
      <w:r w:rsidRPr="00214148">
        <w:rPr>
          <w:rFonts w:ascii="Maiandra GD" w:hAnsi="Maiandra GD"/>
        </w:rPr>
        <w:t xml:space="preserve"> The Executive Director will provide support in establishing 501-C-6 designation as a compliment to this organization.</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The Executive Director will work directly with the President</w:t>
      </w:r>
      <w:r w:rsidR="0049114C">
        <w:rPr>
          <w:rFonts w:ascii="Maiandra GD" w:hAnsi="Maiandra GD"/>
        </w:rPr>
        <w:t xml:space="preserve"> of the Board of Directors</w:t>
      </w:r>
      <w:r w:rsidRPr="00214148">
        <w:rPr>
          <w:rFonts w:ascii="Maiandra GD" w:hAnsi="Maiandra GD"/>
        </w:rPr>
        <w:t>, Executive Board, Board of Directors, Board Committees and program-specific leaders.  The Executive Director reports directly to the Board of Directors.  The President of the Board of Directors consults with the Executive Director on a regular basis and serves as a primary communications contact and advisor.</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 xml:space="preserve">The Best of Missouri Hands organization does not have an organizational office.  The Executive Director may work from his/her home or existing office.  The Executive Director will need to supply or use existing office equipment including computers and telephones.  The Executive Director may propose the purchase of </w:t>
      </w:r>
      <w:r w:rsidR="0049114C">
        <w:rPr>
          <w:rFonts w:ascii="Maiandra GD" w:hAnsi="Maiandra GD"/>
        </w:rPr>
        <w:t xml:space="preserve">standard and </w:t>
      </w:r>
      <w:r w:rsidRPr="00214148">
        <w:rPr>
          <w:rFonts w:ascii="Maiandra GD" w:hAnsi="Maiandra GD"/>
        </w:rPr>
        <w:t>non-standard office equipment as needed for Board consideration.</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 xml:space="preserve">The Executive Director works with the President and Treasurer </w:t>
      </w:r>
      <w:r w:rsidR="0049114C">
        <w:rPr>
          <w:rFonts w:ascii="Maiandra GD" w:hAnsi="Maiandra GD"/>
        </w:rPr>
        <w:t xml:space="preserve">of the Board of Directors </w:t>
      </w:r>
      <w:r w:rsidRPr="00214148">
        <w:rPr>
          <w:rFonts w:ascii="Maiandra GD" w:hAnsi="Maiandra GD"/>
        </w:rPr>
        <w:t>to prepare a proposed budget in time for the Board of Directors to approve it at least 1 (one) month prior to the beginning of the next fiscal year and shall not intentionally exceed said budget without prior approval from the Executive Board.  Should the approved budget be exceeded without prior approval the Board of Directors may reimburse the expenses to the Executive Director at their discretion.</w:t>
      </w:r>
    </w:p>
    <w:p w:rsidR="00214148" w:rsidRPr="00214148" w:rsidRDefault="00214148" w:rsidP="00214148">
      <w:pPr>
        <w:rPr>
          <w:rFonts w:ascii="Maiandra GD" w:hAnsi="Maiandra GD"/>
        </w:rPr>
      </w:pPr>
    </w:p>
    <w:p w:rsidR="00214148" w:rsidRPr="00214148" w:rsidRDefault="00214148" w:rsidP="00214148">
      <w:pPr>
        <w:rPr>
          <w:rFonts w:ascii="Maiandra GD" w:hAnsi="Maiandra GD"/>
          <w:i/>
          <w:iCs/>
          <w:color w:val="FF0000"/>
        </w:rPr>
      </w:pPr>
      <w:r w:rsidRPr="00214148">
        <w:rPr>
          <w:rFonts w:ascii="Maiandra GD" w:hAnsi="Maiandra GD"/>
        </w:rPr>
        <w:t>In recognition that the Executive Director is expected to attend and work at the Annual ArtSmart Conference the conference registration fee will be waived for the Executive Director and a hotel room will be provided free of charge.</w:t>
      </w:r>
    </w:p>
    <w:p w:rsidR="00214148" w:rsidRPr="00214148" w:rsidRDefault="00214148" w:rsidP="00214148">
      <w:pPr>
        <w:rPr>
          <w:rFonts w:ascii="Maiandra GD" w:hAnsi="Maiandra GD"/>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F66E4B" w:rsidRDefault="00F66E4B">
      <w:pPr>
        <w:rPr>
          <w:rFonts w:ascii="Maiandra GD" w:hAnsi="Maiandra GD"/>
          <w:b/>
          <w:bCs/>
          <w:sz w:val="22"/>
          <w:szCs w:val="22"/>
          <w:u w:val="single"/>
        </w:rPr>
      </w:pPr>
      <w:r>
        <w:rPr>
          <w:rFonts w:ascii="Maiandra GD" w:hAnsi="Maiandra GD"/>
          <w:b/>
          <w:bCs/>
          <w:sz w:val="22"/>
          <w:szCs w:val="22"/>
          <w:u w:val="single"/>
        </w:rPr>
        <w:br w:type="page"/>
      </w:r>
    </w:p>
    <w:p w:rsidR="00214148" w:rsidRPr="00F66E4B" w:rsidRDefault="00143B10" w:rsidP="00214148">
      <w:pPr>
        <w:rPr>
          <w:rFonts w:ascii="Maiandra GD" w:hAnsi="Maiandra GD"/>
        </w:rPr>
      </w:pPr>
      <w:r>
        <w:rPr>
          <w:rFonts w:ascii="Maiandra GD" w:hAnsi="Maiandra GD"/>
          <w:bCs/>
        </w:rPr>
        <w:lastRenderedPageBreak/>
        <w:t>DESCRIPTION OF DUTIES</w:t>
      </w:r>
      <w:r w:rsidR="00265F60" w:rsidRPr="00265F60">
        <w:rPr>
          <w:rFonts w:ascii="Maiandra GD" w:hAnsi="Maiandra GD"/>
          <w:bCs/>
        </w:rPr>
        <w:t>:</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Priority Areas of Concentration will be determined by the Board of Directors and currently are as follows:</w:t>
      </w:r>
    </w:p>
    <w:p w:rsidR="00214148" w:rsidRPr="00214148" w:rsidRDefault="00214148" w:rsidP="00214148">
      <w:pPr>
        <w:rPr>
          <w:rFonts w:ascii="Maiandra GD" w:hAnsi="Maiandra GD"/>
        </w:rPr>
      </w:pPr>
    </w:p>
    <w:p w:rsidR="00214148" w:rsidRPr="002249E7" w:rsidRDefault="00265F60" w:rsidP="00214148">
      <w:pPr>
        <w:rPr>
          <w:rFonts w:ascii="Maiandra GD" w:hAnsi="Maiandra GD"/>
        </w:rPr>
      </w:pPr>
      <w:r w:rsidRPr="00265F60">
        <w:rPr>
          <w:rFonts w:ascii="Maiandra GD" w:hAnsi="Maiandra GD"/>
          <w:bCs/>
        </w:rPr>
        <w:t>Financial Development</w:t>
      </w:r>
      <w:r w:rsidR="003D1187">
        <w:rPr>
          <w:rFonts w:ascii="Maiandra GD" w:hAnsi="Maiandra GD"/>
        </w:rPr>
        <w:t>:</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Work with the Board of Directors and appropriate committees to identify and implement fundraising plans and activities.</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Conduct research on potential funding sources in conjunction with the Board of Directors and appropriate committees.</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Research and submit fund development grants independently</w:t>
      </w:r>
      <w:r w:rsidR="0049114C">
        <w:rPr>
          <w:rFonts w:ascii="Maiandra GD" w:hAnsi="Maiandra GD"/>
        </w:rPr>
        <w:t>.</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Conduct appropriate grant management and reporting.</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Develop organizational, individual and corporate fundraising opportunities in conjunction with the Board of Directors and appropriate committees.</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 xml:space="preserve">Work with President and Treasurer </w:t>
      </w:r>
      <w:r w:rsidR="0049114C">
        <w:rPr>
          <w:rFonts w:ascii="Maiandra GD" w:hAnsi="Maiandra GD"/>
        </w:rPr>
        <w:t xml:space="preserve">of the Board of Directors </w:t>
      </w:r>
      <w:r w:rsidRPr="00214148">
        <w:rPr>
          <w:rFonts w:ascii="Maiandra GD" w:hAnsi="Maiandra GD"/>
        </w:rPr>
        <w:t>to develop and present to the Board of Directors for approval a proposed fiscal year budget at least 1 (one) month prior to the beginning of the subject fiscal year.</w:t>
      </w:r>
    </w:p>
    <w:p w:rsidR="00214148" w:rsidRPr="00214148" w:rsidRDefault="00214148" w:rsidP="00214148">
      <w:pPr>
        <w:rPr>
          <w:rFonts w:ascii="Maiandra GD" w:hAnsi="Maiandra GD"/>
        </w:rPr>
      </w:pPr>
    </w:p>
    <w:p w:rsidR="00214148" w:rsidRPr="002249E7" w:rsidRDefault="00265F60" w:rsidP="00214148">
      <w:pPr>
        <w:rPr>
          <w:rFonts w:ascii="Maiandra GD" w:hAnsi="Maiandra GD"/>
        </w:rPr>
      </w:pPr>
      <w:r w:rsidRPr="00265F60">
        <w:rPr>
          <w:rFonts w:ascii="Maiandra GD" w:hAnsi="Maiandra GD"/>
          <w:bCs/>
        </w:rPr>
        <w:t>Administration</w:t>
      </w:r>
      <w:r w:rsidR="003D1187">
        <w:rPr>
          <w:rFonts w:ascii="Maiandra GD" w:hAnsi="Maiandra GD"/>
        </w:rPr>
        <w:t>:</w:t>
      </w:r>
    </w:p>
    <w:p w:rsidR="00214148" w:rsidRPr="00214148" w:rsidRDefault="0049114C" w:rsidP="00D1496F">
      <w:pPr>
        <w:pStyle w:val="ListParagraph"/>
        <w:numPr>
          <w:ilvl w:val="0"/>
          <w:numId w:val="48"/>
        </w:numPr>
        <w:rPr>
          <w:rFonts w:ascii="Maiandra GD" w:hAnsi="Maiandra GD"/>
        </w:rPr>
      </w:pPr>
      <w:r>
        <w:rPr>
          <w:rFonts w:ascii="Maiandra GD" w:hAnsi="Maiandra GD"/>
        </w:rPr>
        <w:t xml:space="preserve">Propose policies and procedures to </w:t>
      </w:r>
      <w:r w:rsidR="00214148" w:rsidRPr="00214148">
        <w:rPr>
          <w:rFonts w:ascii="Maiandra GD" w:hAnsi="Maiandra GD"/>
        </w:rPr>
        <w:t xml:space="preserve">the Board of </w:t>
      </w:r>
      <w:proofErr w:type="gramStart"/>
      <w:r w:rsidR="00214148" w:rsidRPr="00214148">
        <w:rPr>
          <w:rFonts w:ascii="Maiandra GD" w:hAnsi="Maiandra GD"/>
        </w:rPr>
        <w:t>Directors  to</w:t>
      </w:r>
      <w:proofErr w:type="gramEnd"/>
      <w:r w:rsidR="00214148" w:rsidRPr="00214148">
        <w:rPr>
          <w:rFonts w:ascii="Maiandra GD" w:hAnsi="Maiandra GD"/>
        </w:rPr>
        <w:t xml:space="preserve"> promote the efficient, effective and professional operation of the organization.</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Oversee day-to-day operations </w:t>
      </w:r>
      <w:r w:rsidR="0049114C">
        <w:rPr>
          <w:rFonts w:ascii="Maiandra GD" w:hAnsi="Maiandra GD"/>
        </w:rPr>
        <w:t>of the organization</w:t>
      </w:r>
      <w:r w:rsidRPr="00214148">
        <w:rPr>
          <w:rFonts w:ascii="Maiandra GD" w:hAnsi="Maiandra GD"/>
        </w:rPr>
        <w:t>.</w:t>
      </w:r>
    </w:p>
    <w:p w:rsidR="00214148" w:rsidRPr="00214148" w:rsidRDefault="0049114C" w:rsidP="00D1496F">
      <w:pPr>
        <w:pStyle w:val="ListParagraph"/>
        <w:numPr>
          <w:ilvl w:val="0"/>
          <w:numId w:val="48"/>
        </w:numPr>
        <w:rPr>
          <w:rFonts w:ascii="Maiandra GD" w:hAnsi="Maiandra GD"/>
        </w:rPr>
      </w:pPr>
      <w:r>
        <w:rPr>
          <w:rFonts w:ascii="Maiandra GD" w:hAnsi="Maiandra GD"/>
        </w:rPr>
        <w:t>P</w:t>
      </w:r>
      <w:r w:rsidR="00214148" w:rsidRPr="00214148">
        <w:rPr>
          <w:rFonts w:ascii="Maiandra GD" w:hAnsi="Maiandra GD"/>
        </w:rPr>
        <w:t xml:space="preserve">repare an annual strategic plan </w:t>
      </w:r>
      <w:r w:rsidR="00AA0EDD">
        <w:rPr>
          <w:rFonts w:ascii="Maiandra GD" w:hAnsi="Maiandra GD"/>
        </w:rPr>
        <w:t xml:space="preserve">in conjunction with the Board of Directors </w:t>
      </w:r>
      <w:r w:rsidR="00214148" w:rsidRPr="00214148">
        <w:rPr>
          <w:rFonts w:ascii="Maiandra GD" w:hAnsi="Maiandra GD"/>
        </w:rPr>
        <w:t>for the organization to include goals and objectives and monitor their implementation throughout the year.</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Maintain thorough knowledge of current issues as they relate to the organization in order to develop new and expanded programs and services.</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Develop and recommend programs in conjunction with the Board of Directors, committees and program-specific volunteers.</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Maintain Board and organizational records including but not limited to documents regarding legal compliance and financial responsibility.</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Assist as needed in planning and implementation of </w:t>
      </w:r>
      <w:r w:rsidR="00AA0EDD">
        <w:rPr>
          <w:rFonts w:ascii="Maiandra GD" w:hAnsi="Maiandra GD"/>
        </w:rPr>
        <w:t>MAA/</w:t>
      </w:r>
      <w:r w:rsidRPr="00214148">
        <w:rPr>
          <w:rFonts w:ascii="Maiandra GD" w:hAnsi="Maiandra GD"/>
        </w:rPr>
        <w:t>BOMH events, exhibitions and the annual ArtSmart Conference.</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Maintain committee rosters and meeting/event calendars and distribute to </w:t>
      </w:r>
      <w:r w:rsidR="00AA0EDD">
        <w:rPr>
          <w:rFonts w:ascii="Maiandra GD" w:hAnsi="Maiandra GD"/>
        </w:rPr>
        <w:t xml:space="preserve">the </w:t>
      </w:r>
      <w:r w:rsidRPr="00214148">
        <w:rPr>
          <w:rFonts w:ascii="Maiandra GD" w:hAnsi="Maiandra GD"/>
        </w:rPr>
        <w:t xml:space="preserve">Board </w:t>
      </w:r>
      <w:r w:rsidR="00AA0EDD">
        <w:rPr>
          <w:rFonts w:ascii="Maiandra GD" w:hAnsi="Maiandra GD"/>
        </w:rPr>
        <w:t xml:space="preserve">of Directors </w:t>
      </w:r>
      <w:r w:rsidRPr="00214148">
        <w:rPr>
          <w:rFonts w:ascii="Maiandra GD" w:hAnsi="Maiandra GD"/>
        </w:rPr>
        <w:t>as revised</w:t>
      </w:r>
      <w:r w:rsidR="00AA0EDD">
        <w:rPr>
          <w:rFonts w:ascii="Maiandra GD" w:hAnsi="Maiandra GD"/>
        </w:rPr>
        <w:t>.</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Prepare and submit a written report to the Board </w:t>
      </w:r>
      <w:r w:rsidR="00AA0EDD">
        <w:rPr>
          <w:rFonts w:ascii="Maiandra GD" w:hAnsi="Maiandra GD"/>
        </w:rPr>
        <w:t xml:space="preserve">of Directors </w:t>
      </w:r>
      <w:r w:rsidRPr="00214148">
        <w:rPr>
          <w:rFonts w:ascii="Maiandra GD" w:hAnsi="Maiandra GD"/>
        </w:rPr>
        <w:t xml:space="preserve">regarding activities </w:t>
      </w:r>
      <w:r w:rsidR="00AA0EDD">
        <w:rPr>
          <w:rFonts w:ascii="Maiandra GD" w:hAnsi="Maiandra GD"/>
        </w:rPr>
        <w:t>at each Board of Directors meeting</w:t>
      </w:r>
      <w:r w:rsidRPr="00214148">
        <w:rPr>
          <w:rFonts w:ascii="Maiandra GD" w:hAnsi="Maiandra GD"/>
        </w:rPr>
        <w:t>.</w:t>
      </w:r>
    </w:p>
    <w:p w:rsidR="00214148" w:rsidRPr="00214148" w:rsidRDefault="00214148" w:rsidP="00214148">
      <w:pPr>
        <w:rPr>
          <w:rFonts w:ascii="Maiandra GD" w:hAnsi="Maiandra GD"/>
        </w:rPr>
      </w:pPr>
    </w:p>
    <w:p w:rsidR="00214148" w:rsidRPr="002249E7" w:rsidRDefault="00265F60" w:rsidP="00214148">
      <w:pPr>
        <w:rPr>
          <w:rFonts w:ascii="Maiandra GD" w:hAnsi="Maiandra GD"/>
          <w:bCs/>
        </w:rPr>
      </w:pPr>
      <w:r w:rsidRPr="00265F60">
        <w:rPr>
          <w:rFonts w:ascii="Maiandra GD" w:hAnsi="Maiandra GD"/>
          <w:bCs/>
        </w:rPr>
        <w:t>Governance:</w:t>
      </w:r>
    </w:p>
    <w:p w:rsidR="00214148" w:rsidRPr="00214148" w:rsidRDefault="00214148" w:rsidP="00D1496F">
      <w:pPr>
        <w:pStyle w:val="ListParagraph"/>
        <w:numPr>
          <w:ilvl w:val="0"/>
          <w:numId w:val="49"/>
        </w:numPr>
        <w:rPr>
          <w:rFonts w:ascii="Maiandra GD" w:hAnsi="Maiandra GD"/>
        </w:rPr>
      </w:pPr>
      <w:r w:rsidRPr="00214148">
        <w:rPr>
          <w:rFonts w:ascii="Maiandra GD" w:hAnsi="Maiandra GD"/>
        </w:rPr>
        <w:t>Present timely reports to the Board of Directors and committees on his/her activities including the status and projected needs of the organization.</w:t>
      </w:r>
    </w:p>
    <w:p w:rsidR="00214148" w:rsidRPr="00214148" w:rsidRDefault="00214148" w:rsidP="00D1496F">
      <w:pPr>
        <w:pStyle w:val="ListParagraph"/>
        <w:numPr>
          <w:ilvl w:val="0"/>
          <w:numId w:val="49"/>
        </w:numPr>
        <w:rPr>
          <w:rFonts w:ascii="Maiandra GD" w:hAnsi="Maiandra GD"/>
        </w:rPr>
      </w:pPr>
      <w:r w:rsidRPr="00214148">
        <w:rPr>
          <w:rFonts w:ascii="Maiandra GD" w:hAnsi="Maiandra GD"/>
        </w:rPr>
        <w:t>Provide active staff support to the Board of Directors and committees.</w:t>
      </w:r>
    </w:p>
    <w:p w:rsidR="00214148" w:rsidRPr="00214148" w:rsidRDefault="00214148" w:rsidP="00D1496F">
      <w:pPr>
        <w:pStyle w:val="ListParagraph"/>
        <w:numPr>
          <w:ilvl w:val="0"/>
          <w:numId w:val="49"/>
        </w:numPr>
        <w:rPr>
          <w:rFonts w:ascii="Maiandra GD" w:hAnsi="Maiandra GD"/>
        </w:rPr>
      </w:pPr>
      <w:r w:rsidRPr="00214148">
        <w:rPr>
          <w:rFonts w:ascii="Maiandra GD" w:hAnsi="Maiandra GD"/>
        </w:rPr>
        <w:t xml:space="preserve">Hire and manage subordinate staff positions </w:t>
      </w:r>
      <w:r w:rsidR="00AA0EDD">
        <w:rPr>
          <w:rFonts w:ascii="Maiandra GD" w:hAnsi="Maiandra GD"/>
        </w:rPr>
        <w:t>as needed</w:t>
      </w:r>
      <w:r w:rsidRPr="00214148">
        <w:rPr>
          <w:rFonts w:ascii="Maiandra GD" w:hAnsi="Maiandra GD"/>
        </w:rPr>
        <w:t xml:space="preserve">.  </w:t>
      </w:r>
    </w:p>
    <w:p w:rsidR="00264FDF" w:rsidRDefault="00264FDF" w:rsidP="00214148">
      <w:pPr>
        <w:rPr>
          <w:rFonts w:ascii="Maiandra GD" w:hAnsi="Maiandra GD"/>
        </w:rPr>
      </w:pPr>
    </w:p>
    <w:p w:rsidR="00264FDF" w:rsidRPr="002249E7" w:rsidRDefault="00264FDF" w:rsidP="00214148">
      <w:pPr>
        <w:rPr>
          <w:rFonts w:ascii="Maiandra GD" w:hAnsi="Maiandra GD"/>
        </w:rPr>
      </w:pPr>
    </w:p>
    <w:p w:rsidR="00214148" w:rsidRPr="002249E7" w:rsidRDefault="00265F60" w:rsidP="00214148">
      <w:pPr>
        <w:rPr>
          <w:rFonts w:ascii="Maiandra GD" w:hAnsi="Maiandra GD"/>
          <w:bCs/>
        </w:rPr>
      </w:pPr>
      <w:r w:rsidRPr="00265F60">
        <w:rPr>
          <w:rFonts w:ascii="Maiandra GD" w:hAnsi="Maiandra GD"/>
          <w:bCs/>
        </w:rPr>
        <w:lastRenderedPageBreak/>
        <w:t>Public Relations:</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Serve alongside the Board of Directors and Members as a representative and spokesperson for the organization.</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Generate written materials as needed to communicate with the Executive Board, Board of Directors, organizational members, volunteers, committees, press, audiences and the general public.</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Develop and maintain relationships with peer organizations, statewide partners and the media.</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Represent the organization at arts activities as recommended and/or required.</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Provide support for the newsletter including regular written submissions.</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Provide support for and update the website.</w:t>
      </w:r>
    </w:p>
    <w:p w:rsidR="00214148" w:rsidRPr="00214148" w:rsidRDefault="00214148" w:rsidP="00214148">
      <w:pPr>
        <w:rPr>
          <w:rFonts w:ascii="Maiandra GD" w:hAnsi="Maiandra GD"/>
        </w:rPr>
      </w:pPr>
    </w:p>
    <w:p w:rsidR="00214148" w:rsidRPr="002249E7" w:rsidRDefault="00265F60" w:rsidP="00214148">
      <w:pPr>
        <w:rPr>
          <w:rFonts w:ascii="Maiandra GD" w:hAnsi="Maiandra GD"/>
        </w:rPr>
      </w:pPr>
      <w:r w:rsidRPr="00265F60">
        <w:rPr>
          <w:rFonts w:ascii="Maiandra GD" w:hAnsi="Maiandra GD"/>
          <w:bCs/>
        </w:rPr>
        <w:t>Advocacy</w:t>
      </w:r>
      <w:r w:rsidR="003D1187">
        <w:rPr>
          <w:rFonts w:ascii="Maiandra GD" w:hAnsi="Maiandra GD"/>
        </w:rPr>
        <w:t>:</w:t>
      </w:r>
    </w:p>
    <w:p w:rsidR="00214148" w:rsidRPr="00214148" w:rsidRDefault="00214148" w:rsidP="00D1496F">
      <w:pPr>
        <w:pStyle w:val="ListParagraph"/>
        <w:numPr>
          <w:ilvl w:val="0"/>
          <w:numId w:val="51"/>
        </w:numPr>
        <w:rPr>
          <w:rFonts w:ascii="Maiandra GD" w:hAnsi="Maiandra GD"/>
        </w:rPr>
      </w:pPr>
      <w:r w:rsidRPr="00214148">
        <w:rPr>
          <w:rFonts w:ascii="Maiandra GD" w:hAnsi="Maiandra GD"/>
        </w:rPr>
        <w:t>Keep informed of local, state and national issues that impact public policy and funding for the arts and communicate these to the Board of Directors.</w:t>
      </w:r>
    </w:p>
    <w:p w:rsidR="00214148" w:rsidRPr="00214148" w:rsidRDefault="00214148" w:rsidP="00D1496F">
      <w:pPr>
        <w:pStyle w:val="ListParagraph"/>
        <w:numPr>
          <w:ilvl w:val="0"/>
          <w:numId w:val="51"/>
        </w:numPr>
        <w:rPr>
          <w:rFonts w:ascii="Maiandra GD" w:hAnsi="Maiandra GD"/>
        </w:rPr>
      </w:pPr>
      <w:r w:rsidRPr="00214148">
        <w:rPr>
          <w:rFonts w:ascii="Maiandra GD" w:hAnsi="Maiandra GD"/>
        </w:rPr>
        <w:t>Work with local, state and national organizations to complement and support advocacy efforts on behalf of the arts and of this organization.</w:t>
      </w:r>
    </w:p>
    <w:p w:rsidR="00214148" w:rsidRPr="00214148" w:rsidRDefault="00214148" w:rsidP="00214148">
      <w:pPr>
        <w:rPr>
          <w:rFonts w:ascii="Maiandra GD" w:hAnsi="Maiandra GD"/>
        </w:rPr>
      </w:pPr>
    </w:p>
    <w:p w:rsidR="00265F60" w:rsidRPr="00265F60" w:rsidRDefault="002249E7" w:rsidP="00265F60">
      <w:pPr>
        <w:pStyle w:val="Heading1"/>
        <w:jc w:val="left"/>
        <w:rPr>
          <w:rFonts w:ascii="Maiandra GD" w:hAnsi="Maiandra GD"/>
          <w:b w:val="0"/>
          <w:u w:val="none"/>
        </w:rPr>
      </w:pPr>
      <w:r>
        <w:rPr>
          <w:rFonts w:ascii="Maiandra GD" w:hAnsi="Maiandra GD"/>
          <w:b w:val="0"/>
          <w:u w:val="none"/>
        </w:rPr>
        <w:t>Necessary Skills:</w:t>
      </w:r>
    </w:p>
    <w:p w:rsidR="00214148" w:rsidRPr="00214148" w:rsidRDefault="00214148" w:rsidP="00214148">
      <w:pPr>
        <w:pStyle w:val="Footer"/>
        <w:tabs>
          <w:tab w:val="clear" w:pos="4320"/>
          <w:tab w:val="clear" w:pos="8640"/>
        </w:tabs>
        <w:rPr>
          <w:rFonts w:ascii="Maiandra GD" w:hAnsi="Maiandra GD"/>
        </w:rPr>
      </w:pPr>
    </w:p>
    <w:p w:rsidR="00214148" w:rsidRPr="00214148" w:rsidRDefault="00214148" w:rsidP="00214148">
      <w:pPr>
        <w:pStyle w:val="Footer"/>
        <w:tabs>
          <w:tab w:val="clear" w:pos="4320"/>
          <w:tab w:val="clear" w:pos="8640"/>
        </w:tabs>
        <w:rPr>
          <w:rFonts w:ascii="Maiandra GD" w:hAnsi="Maiandra GD"/>
        </w:rPr>
      </w:pPr>
      <w:r w:rsidRPr="00214148">
        <w:rPr>
          <w:rFonts w:ascii="Maiandra GD" w:hAnsi="Maiandra GD"/>
        </w:rPr>
        <w:t xml:space="preserve">The Executive Director is the only paid </w:t>
      </w:r>
      <w:r w:rsidR="002249E7" w:rsidRPr="00214148">
        <w:rPr>
          <w:rFonts w:ascii="Maiandra GD" w:hAnsi="Maiandra GD"/>
        </w:rPr>
        <w:t>full</w:t>
      </w:r>
      <w:r w:rsidR="002249E7">
        <w:rPr>
          <w:rFonts w:ascii="Maiandra GD" w:hAnsi="Maiandra GD"/>
        </w:rPr>
        <w:t>-</w:t>
      </w:r>
      <w:r w:rsidRPr="00214148">
        <w:rPr>
          <w:rFonts w:ascii="Maiandra GD" w:hAnsi="Maiandra GD"/>
        </w:rPr>
        <w:t>time staff.  Part time staff include</w:t>
      </w:r>
      <w:r w:rsidR="00C05A7E">
        <w:rPr>
          <w:rFonts w:ascii="Maiandra GD" w:hAnsi="Maiandra GD"/>
        </w:rPr>
        <w:t>s</w:t>
      </w:r>
      <w:r w:rsidRPr="00214148">
        <w:rPr>
          <w:rFonts w:ascii="Maiandra GD" w:hAnsi="Maiandra GD"/>
        </w:rPr>
        <w:t xml:space="preserve"> a bookkeeper and membership database manager.  The Executive Director must be well rounded in all aspects of a director’s activities and general office management including but not limited to:</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Business management knowledge and experience.</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Development, fundraising and grant writing experience.</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Organizational business, membership, Board of Directors and 501-C-3 not-for-profit management experience.</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Knowledge of the arts community and a willingness to develop a deeper understanding of the needs of the arts community at large and of MAA/BOMH membership specifically.</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Willingness and ability to establish and develop arts community contacts both state-wide and nationally.</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 xml:space="preserve">Independent motivation to generate excitement about the organization and its membership.  </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Availability for state-wide travel.</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Fluency in Microsoft Office products, especially MS Word and Excel.</w:t>
      </w:r>
    </w:p>
    <w:p w:rsidR="00214148" w:rsidRPr="00214148" w:rsidRDefault="00214148" w:rsidP="00214148">
      <w:pPr>
        <w:rPr>
          <w:rFonts w:ascii="Maiandra GD" w:hAnsi="Maiandra GD"/>
        </w:rPr>
      </w:pPr>
    </w:p>
    <w:p w:rsidR="00214148" w:rsidRDefault="00214148" w:rsidP="00214148">
      <w:pPr>
        <w:rPr>
          <w:rFonts w:ascii="Maiandra GD" w:hAnsi="Maiandra GD"/>
        </w:rPr>
      </w:pPr>
    </w:p>
    <w:p w:rsidR="002249E7" w:rsidRDefault="002249E7" w:rsidP="00214148">
      <w:pPr>
        <w:rPr>
          <w:rFonts w:ascii="Maiandra GD" w:hAnsi="Maiandra GD"/>
        </w:rPr>
      </w:pPr>
    </w:p>
    <w:p w:rsidR="00214148" w:rsidRPr="00214148" w:rsidRDefault="00214148" w:rsidP="00214148">
      <w:pPr>
        <w:rPr>
          <w:rFonts w:ascii="Maiandra GD" w:hAnsi="Maiandra GD"/>
        </w:rPr>
      </w:pPr>
    </w:p>
    <w:p w:rsidR="00265F60" w:rsidRDefault="00214148" w:rsidP="00265F60">
      <w:pPr>
        <w:pStyle w:val="BodyText3"/>
        <w:rPr>
          <w:rFonts w:ascii="Maiandra GD" w:hAnsi="Maiandra GD"/>
          <w:sz w:val="28"/>
          <w:szCs w:val="28"/>
        </w:rPr>
      </w:pPr>
      <w:r w:rsidRPr="00214148">
        <w:rPr>
          <w:rFonts w:ascii="Maiandra GD" w:hAnsi="Maiandra GD"/>
        </w:rPr>
        <w:t>*   The Executive Director will determine how many hours are needed and will track time spent on specific duties and report this information to the Board.  Goal execution is more important than time spent and the efficiency of the Executive Director, among other factors, will help determine how this position will evolve.</w:t>
      </w:r>
      <w:bookmarkStart w:id="0" w:name="_GoBack"/>
      <w:bookmarkEnd w:id="0"/>
      <w:r w:rsidR="00AA0EDD">
        <w:rPr>
          <w:rFonts w:ascii="Maiandra GD" w:hAnsi="Maiandra GD"/>
          <w:sz w:val="28"/>
          <w:szCs w:val="28"/>
        </w:rPr>
        <w:br w:type="page"/>
      </w:r>
    </w:p>
    <w:p w:rsidR="00265F60" w:rsidRPr="00265F60" w:rsidRDefault="00264FDF" w:rsidP="00265F60">
      <w:pPr>
        <w:rPr>
          <w:rFonts w:ascii="Maiandra GD" w:hAnsi="Maiandra GD"/>
        </w:rPr>
      </w:pPr>
      <w:r>
        <w:rPr>
          <w:rFonts w:ascii="Maiandra GD" w:hAnsi="Maiandra GD"/>
        </w:rPr>
        <w:lastRenderedPageBreak/>
        <w:t xml:space="preserve">EXECUTIVE DIRECTOR </w:t>
      </w:r>
      <w:r w:rsidR="00265F60" w:rsidRPr="00265F60">
        <w:rPr>
          <w:rFonts w:ascii="Maiandra GD" w:hAnsi="Maiandra GD"/>
        </w:rPr>
        <w:t>EMPLOYMENT AGREEMENT</w:t>
      </w:r>
    </w:p>
    <w:p w:rsidR="000F33F4" w:rsidRDefault="000F33F4" w:rsidP="000F33F4">
      <w:pPr>
        <w:jc w:val="center"/>
        <w:rPr>
          <w:sz w:val="28"/>
          <w:szCs w:val="28"/>
        </w:rPr>
      </w:pPr>
    </w:p>
    <w:p w:rsidR="000F33F4" w:rsidRPr="009A7CE3" w:rsidRDefault="000F33F4" w:rsidP="000F33F4">
      <w:pPr>
        <w:rPr>
          <w:rFonts w:ascii="Maiandra GD" w:hAnsi="Maiandra GD"/>
          <w:sz w:val="22"/>
          <w:szCs w:val="22"/>
        </w:rPr>
      </w:pPr>
      <w:r w:rsidRPr="009A7CE3">
        <w:rPr>
          <w:rFonts w:ascii="Maiandra GD" w:hAnsi="Maiandra GD"/>
          <w:sz w:val="22"/>
          <w:szCs w:val="22"/>
        </w:rPr>
        <w:t xml:space="preserve">This Employment Agreement is entered into on this </w:t>
      </w:r>
      <w:r w:rsidR="0046010D" w:rsidRPr="009A7CE3">
        <w:rPr>
          <w:rFonts w:ascii="Maiandra GD" w:hAnsi="Maiandra GD"/>
          <w:sz w:val="22"/>
          <w:szCs w:val="22"/>
        </w:rPr>
        <w:t xml:space="preserve">first day </w:t>
      </w:r>
      <w:r w:rsidRPr="009A7CE3">
        <w:rPr>
          <w:rFonts w:ascii="Maiandra GD" w:hAnsi="Maiandra GD"/>
          <w:sz w:val="22"/>
          <w:szCs w:val="22"/>
        </w:rPr>
        <w:t>of</w:t>
      </w:r>
      <w:r w:rsidR="0046010D" w:rsidRPr="009A7CE3">
        <w:rPr>
          <w:rFonts w:ascii="Maiandra GD" w:hAnsi="Maiandra GD"/>
          <w:sz w:val="22"/>
          <w:szCs w:val="22"/>
        </w:rPr>
        <w:t xml:space="preserve"> June</w:t>
      </w:r>
      <w:r w:rsidRPr="009A7CE3">
        <w:rPr>
          <w:rFonts w:ascii="Maiandra GD" w:hAnsi="Maiandra GD"/>
          <w:sz w:val="22"/>
          <w:szCs w:val="22"/>
        </w:rPr>
        <w:t>, 2012 by and between Martha Greer (hereinafter referred to as the “Employee”) and the Missouri Artisans Association, d/b/a the Best of Missouri Hands (hereinafter referred to as “Employer” or “Company”).</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 xml:space="preserve">WHERAS, Employee desires to be employed by Employer and </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WHERAS, the parties have entered into certain other agreements concerning the employment relationship,</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NOW THEREFORE, the parties hereto do hereby agree as follows:</w:t>
      </w:r>
    </w:p>
    <w:p w:rsidR="000F33F4" w:rsidRPr="009A7CE3" w:rsidRDefault="000F33F4" w:rsidP="000F33F4">
      <w:pPr>
        <w:rPr>
          <w:rFonts w:ascii="Maiandra GD" w:hAnsi="Maiandra GD"/>
          <w:sz w:val="22"/>
          <w:szCs w:val="22"/>
        </w:rPr>
      </w:pPr>
    </w:p>
    <w:p w:rsidR="0046010D"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 xml:space="preserve">Employer hires Employee to serve in the capacity as Executive Director.  </w:t>
      </w:r>
    </w:p>
    <w:p w:rsidR="0046010D"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The term of this Contract shall begin on the 1</w:t>
      </w:r>
      <w:r w:rsidRPr="009A7CE3">
        <w:rPr>
          <w:rFonts w:ascii="Maiandra GD" w:hAnsi="Maiandra GD"/>
          <w:sz w:val="22"/>
          <w:szCs w:val="22"/>
          <w:vertAlign w:val="superscript"/>
        </w:rPr>
        <w:t>st</w:t>
      </w:r>
      <w:r w:rsidRPr="009A7CE3">
        <w:rPr>
          <w:rFonts w:ascii="Maiandra GD" w:hAnsi="Maiandra GD"/>
          <w:sz w:val="22"/>
          <w:szCs w:val="22"/>
        </w:rPr>
        <w:t xml:space="preserve"> day of July, 2012</w:t>
      </w:r>
      <w:r w:rsidR="0046010D" w:rsidRPr="009A7CE3">
        <w:rPr>
          <w:rFonts w:ascii="Maiandra GD" w:hAnsi="Maiandra GD"/>
          <w:sz w:val="22"/>
          <w:szCs w:val="22"/>
        </w:rPr>
        <w:t xml:space="preserve">. </w:t>
      </w:r>
      <w:r w:rsidRPr="009A7CE3">
        <w:rPr>
          <w:rFonts w:ascii="Maiandra GD" w:hAnsi="Maiandra GD"/>
          <w:sz w:val="22"/>
          <w:szCs w:val="22"/>
        </w:rPr>
        <w:t xml:space="preserve"> </w:t>
      </w:r>
    </w:p>
    <w:p w:rsidR="000F33F4"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 xml:space="preserve">Employee shall receive a salary of $40,000 per year payable in </w:t>
      </w:r>
      <w:r w:rsidR="0046010D" w:rsidRPr="009A7CE3">
        <w:rPr>
          <w:rFonts w:ascii="Maiandra GD" w:hAnsi="Maiandra GD"/>
          <w:sz w:val="22"/>
          <w:szCs w:val="22"/>
        </w:rPr>
        <w:t>semi-monthly</w:t>
      </w:r>
      <w:r w:rsidRPr="009A7CE3">
        <w:rPr>
          <w:rFonts w:ascii="Maiandra GD" w:hAnsi="Maiandra GD"/>
          <w:sz w:val="22"/>
          <w:szCs w:val="22"/>
        </w:rPr>
        <w:t xml:space="preserve"> installments </w:t>
      </w:r>
      <w:r w:rsidR="0046010D" w:rsidRPr="009A7CE3">
        <w:rPr>
          <w:rFonts w:ascii="Maiandra GD" w:hAnsi="Maiandra GD"/>
          <w:sz w:val="22"/>
          <w:szCs w:val="22"/>
        </w:rPr>
        <w:t xml:space="preserve">on the fifteenth and last day of each month.  </w:t>
      </w:r>
      <w:r w:rsidRPr="009A7CE3">
        <w:rPr>
          <w:rFonts w:ascii="Maiandra GD" w:hAnsi="Maiandra GD"/>
          <w:sz w:val="22"/>
          <w:szCs w:val="22"/>
        </w:rPr>
        <w:t xml:space="preserve">After the first full year thereafter there shall be an annual review by the Executive Board of Directors of the Employer and the Employee to determine </w:t>
      </w:r>
      <w:r w:rsidR="0046010D" w:rsidRPr="009A7CE3">
        <w:rPr>
          <w:rFonts w:ascii="Maiandra GD" w:hAnsi="Maiandra GD"/>
          <w:sz w:val="22"/>
          <w:szCs w:val="22"/>
        </w:rPr>
        <w:t xml:space="preserve">compensation and </w:t>
      </w:r>
      <w:r w:rsidRPr="009A7CE3">
        <w:rPr>
          <w:rFonts w:ascii="Maiandra GD" w:hAnsi="Maiandra GD"/>
          <w:sz w:val="22"/>
          <w:szCs w:val="22"/>
        </w:rPr>
        <w:t>changes in duties</w:t>
      </w:r>
      <w:r w:rsidR="0046010D" w:rsidRPr="009A7CE3">
        <w:rPr>
          <w:rFonts w:ascii="Maiandra GD" w:hAnsi="Maiandra GD"/>
          <w:sz w:val="22"/>
          <w:szCs w:val="22"/>
        </w:rPr>
        <w:t xml:space="preserve"> subject to board approval</w:t>
      </w:r>
      <w:r w:rsidRPr="009A7CE3">
        <w:rPr>
          <w:rFonts w:ascii="Maiandra GD" w:hAnsi="Maiandra GD"/>
          <w:sz w:val="22"/>
          <w:szCs w:val="22"/>
        </w:rPr>
        <w:t xml:space="preserve">.    </w:t>
      </w:r>
    </w:p>
    <w:p w:rsidR="009A7CE3"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Employee shall be reimbursed for business-related use of her personal telephone</w:t>
      </w:r>
      <w:r w:rsidR="0046010D" w:rsidRPr="009A7CE3">
        <w:rPr>
          <w:rFonts w:ascii="Maiandra GD" w:hAnsi="Maiandra GD"/>
          <w:sz w:val="22"/>
          <w:szCs w:val="22"/>
        </w:rPr>
        <w:t xml:space="preserve">. </w:t>
      </w:r>
    </w:p>
    <w:p w:rsidR="009A7CE3" w:rsidRPr="009A7CE3" w:rsidRDefault="009A7CE3"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U</w:t>
      </w:r>
      <w:r w:rsidR="000F33F4" w:rsidRPr="009A7CE3">
        <w:rPr>
          <w:rFonts w:ascii="Maiandra GD" w:hAnsi="Maiandra GD"/>
          <w:sz w:val="22"/>
          <w:szCs w:val="22"/>
        </w:rPr>
        <w:t>pon termination Employee shall return all equipment, materials, documents or other property belonging to the Employer</w:t>
      </w:r>
      <w:r w:rsidRPr="009A7CE3">
        <w:rPr>
          <w:rFonts w:ascii="Maiandra GD" w:hAnsi="Maiandra GD"/>
          <w:sz w:val="22"/>
          <w:szCs w:val="22"/>
        </w:rPr>
        <w:t xml:space="preserve">.  </w:t>
      </w:r>
      <w:r w:rsidR="000F33F4" w:rsidRPr="009A7CE3">
        <w:rPr>
          <w:rFonts w:ascii="Maiandra GD" w:hAnsi="Maiandra GD"/>
          <w:sz w:val="22"/>
          <w:szCs w:val="22"/>
        </w:rPr>
        <w:t>Employee shall not retain copies thereof except as allowed by Employer.</w:t>
      </w:r>
    </w:p>
    <w:p w:rsidR="000F33F4" w:rsidRPr="009A7CE3" w:rsidRDefault="009A7CE3"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This contract may be terminated with thirty days written notice by either party or for cause.</w:t>
      </w:r>
      <w:r w:rsidR="000F33F4" w:rsidRPr="009A7CE3">
        <w:rPr>
          <w:rFonts w:ascii="Maiandra GD" w:hAnsi="Maiandra GD"/>
          <w:sz w:val="22"/>
          <w:szCs w:val="22"/>
        </w:rPr>
        <w:t xml:space="preserve"> </w:t>
      </w:r>
    </w:p>
    <w:p w:rsidR="000F33F4" w:rsidRPr="009A7CE3" w:rsidRDefault="000F33F4" w:rsidP="000F33F4">
      <w:pPr>
        <w:pStyle w:val="ListParagraph"/>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“EMPLOYER”</w:t>
      </w:r>
    </w:p>
    <w:p w:rsidR="009A7CE3" w:rsidRPr="009A7CE3" w:rsidRDefault="009A7CE3"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BY_________________________________________________</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Title________________________________________________</w:t>
      </w:r>
    </w:p>
    <w:p w:rsidR="000F33F4" w:rsidRPr="009A7CE3" w:rsidRDefault="000F33F4" w:rsidP="000F33F4">
      <w:pPr>
        <w:pStyle w:val="ListParagraph"/>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“EMPLOYEE”</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BY__________________________________________________</w:t>
      </w:r>
    </w:p>
    <w:p w:rsidR="000F33F4" w:rsidRPr="009A7CE3" w:rsidRDefault="000F33F4" w:rsidP="000F33F4">
      <w:pPr>
        <w:pStyle w:val="ListParagraph"/>
        <w:rPr>
          <w:rFonts w:ascii="Maiandra GD" w:hAnsi="Maiandra GD"/>
          <w:sz w:val="22"/>
          <w:szCs w:val="22"/>
        </w:rPr>
      </w:pPr>
    </w:p>
    <w:p w:rsidR="000F33F4" w:rsidRDefault="000F33F4" w:rsidP="009A7CE3">
      <w:pPr>
        <w:pStyle w:val="ListParagraph"/>
        <w:rPr>
          <w:rFonts w:ascii="Maiandra GD" w:hAnsi="Maiandra GD"/>
          <w:sz w:val="22"/>
          <w:szCs w:val="22"/>
        </w:rPr>
      </w:pPr>
      <w:r w:rsidRPr="009A7CE3">
        <w:rPr>
          <w:rFonts w:ascii="Maiandra GD" w:hAnsi="Maiandra GD"/>
          <w:sz w:val="22"/>
          <w:szCs w:val="22"/>
        </w:rPr>
        <w:t xml:space="preserve"> </w:t>
      </w: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Pr="009A7CE3" w:rsidRDefault="002249E7" w:rsidP="009A7CE3">
      <w:pPr>
        <w:pStyle w:val="ListParagraph"/>
        <w:rPr>
          <w:rFonts w:ascii="Maiandra GD" w:hAnsi="Maiandra GD"/>
          <w:sz w:val="22"/>
          <w:szCs w:val="22"/>
        </w:rPr>
      </w:pPr>
    </w:p>
    <w:p w:rsidR="00265F60" w:rsidRDefault="000F33F4" w:rsidP="00265F60">
      <w:pPr>
        <w:jc w:val="center"/>
        <w:rPr>
          <w:rFonts w:ascii="Maiandra GD" w:hAnsi="Maiandra GD"/>
          <w:bCs/>
        </w:rPr>
      </w:pPr>
      <w:r w:rsidRPr="009A7CE3">
        <w:rPr>
          <w:rFonts w:ascii="Maiandra GD" w:hAnsi="Maiandra GD"/>
          <w:sz w:val="22"/>
          <w:szCs w:val="22"/>
        </w:rPr>
        <w:t>Best of Missouri Hands, 2101 West Broadway, #302, Columbia, Mo 65203                  866.699.2664</w:t>
      </w:r>
      <w:r w:rsidR="005C363E">
        <w:rPr>
          <w:rFonts w:ascii="Maiandra GD" w:hAnsi="Maiandra GD"/>
          <w:bCs/>
        </w:rPr>
        <w:br w:type="page"/>
      </w: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lastRenderedPageBreak/>
        <w:t>PERSONNEL POLICIES</w:t>
      </w:r>
    </w:p>
    <w:p w:rsidR="00143B10" w:rsidRPr="00B80DD8" w:rsidRDefault="00143B10" w:rsidP="005C363E">
      <w:pPr>
        <w:rPr>
          <w:rFonts w:ascii="Maiandra GD" w:hAnsi="Maiandra GD"/>
          <w:bCs/>
          <w:color w:val="76923C" w:themeColor="accent3" w:themeShade="BF"/>
        </w:rPr>
      </w:pPr>
    </w:p>
    <w:p w:rsidR="00264FDF"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GENERAL PERSONNEL POLICIES:</w:t>
      </w:r>
    </w:p>
    <w:p w:rsidR="005C363E" w:rsidRPr="00B80DD8" w:rsidRDefault="005C363E" w:rsidP="005C363E">
      <w:pPr>
        <w:jc w:val="center"/>
        <w:rPr>
          <w:rFonts w:ascii="Maiandra GD" w:hAnsi="Maiandra GD"/>
          <w:bCs/>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Equal Employment Opportunity</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The Missouri Artisans Association/Best of Missouri Hands provides equal employment opportunities to all employees and applicants for employment, without regard to race, color, creed, gender, national origin, age, marital or veteran status, sexual orientation, or the presence of handicaps or disabilities, or any other basis protected by state of federal law.  This policy of equal opportunities applies to all terms and conditions of employment.  The Missouri Artisans Association has a Non-Discrimination Policy in place.</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Sexual Harassment</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Sexual harassment is a form of misconduct which can undermine the integrity of the employment relationship.  No employee - male or female - shall be subjected to unsolicited and unwelcome verbal or physical sexual overtures or conduct.  The Missouri Artisans Association Board of Directors is responsible for taking action to effectively deal with any acts of sexual harassment occurring in the workplace or as part of the employment relationship, regardless of the manner in which it becomes aware of the conduct.  This includes the acts of supervisory or management personnel, non-management employees and third parties.  The Missouri Artisans Association has a Non-Harassment policy in place.</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Personnel Recruitment</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When vacancies occur opportunities shall be advertised in state newspapers for at least three days utilizing the Equal Opportunity Employment statement.  Three additional days beyond the deadline will be allowed to receive inquiries and applications.  Additional methods may be used as deemed necessary.  </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Full-time employees are those working thirty (30) or more hours per week.  Part-time employees are those working less than thirty (30) hours per week but employed for more than forty (40) weeks per year.</w:t>
      </w:r>
    </w:p>
    <w:p w:rsidR="005C363E" w:rsidRPr="00B80DD8" w:rsidRDefault="005C363E" w:rsidP="005C363E">
      <w:pPr>
        <w:rPr>
          <w:rFonts w:ascii="Maiandra GD" w:hAnsi="Maiandra GD"/>
          <w:color w:val="76923C" w:themeColor="accent3" w:themeShade="BF"/>
        </w:rPr>
      </w:pPr>
    </w:p>
    <w:p w:rsidR="005C363E" w:rsidRPr="00B80DD8" w:rsidRDefault="005C363E" w:rsidP="005C363E">
      <w:pPr>
        <w:rPr>
          <w:rFonts w:ascii="Maiandra GD" w:hAnsi="Maiandra GD"/>
          <w:color w:val="76923C" w:themeColor="accent3" w:themeShade="BF"/>
        </w:rPr>
        <w:sectPr w:rsidR="005C363E" w:rsidRPr="00B80DD8" w:rsidSect="005C363E">
          <w:footerReference w:type="default" r:id="rId11"/>
          <w:footerReference w:type="first" r:id="rId12"/>
          <w:pgSz w:w="12240" w:h="15840"/>
          <w:pgMar w:top="1440" w:right="1440" w:bottom="720" w:left="1440" w:header="1440" w:footer="720" w:gutter="0"/>
          <w:cols w:space="720"/>
          <w:noEndnote/>
        </w:sect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lastRenderedPageBreak/>
        <w:t xml:space="preserve">All persons seeking employment will submit a letter of interest and resume with references. </w:t>
      </w:r>
    </w:p>
    <w:p w:rsidR="005C363E" w:rsidRPr="00B80DD8" w:rsidRDefault="005C363E" w:rsidP="005C363E">
      <w:pPr>
        <w:jc w:val="center"/>
        <w:rPr>
          <w:rFonts w:ascii="Maiandra GD" w:hAnsi="Maiandra GD"/>
          <w:b/>
          <w:bCs/>
          <w:color w:val="76923C" w:themeColor="accent3" w:themeShade="BF"/>
        </w:r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Employee Selection</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Employees of the Missouri Artisans Association will meet minimum employment requirements which are described in the job description for the position.  Employees will only be hired following the checking of references and an interview.  The Missouri Artisans Association Board of Directors hires the Executive Director.  The Executive Director hires any other personnel.  The Executive Board has oversight of personnel.  </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Employee Expectations and Responsibilities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Standards of conduct for Missouri Artisans Association employees include:  </w:t>
      </w:r>
    </w:p>
    <w:p w:rsidR="005C363E" w:rsidRPr="00B80DD8" w:rsidRDefault="00265F60" w:rsidP="005C363E">
      <w:pPr>
        <w:pStyle w:val="Level1"/>
        <w:numPr>
          <w:ilvl w:val="0"/>
          <w:numId w:val="0"/>
        </w:numPr>
        <w:tabs>
          <w:tab w:val="left" w:pos="-1440"/>
          <w:tab w:val="num" w:pos="720"/>
        </w:tabs>
        <w:ind w:left="720" w:hanging="720"/>
        <w:rPr>
          <w:rFonts w:ascii="Maiandra GD" w:hAnsi="Maiandra GD"/>
          <w:color w:val="76923C" w:themeColor="accent3" w:themeShade="BF"/>
        </w:rPr>
      </w:pPr>
      <w:r w:rsidRPr="00265F60">
        <w:rPr>
          <w:rFonts w:ascii="Maiandra GD" w:hAnsi="Maiandra GD"/>
          <w:color w:val="76923C" w:themeColor="accent3" w:themeShade="BF"/>
        </w:rPr>
        <w:lastRenderedPageBreak/>
        <w:t xml:space="preserve">Employees are expected to abide by the provisions of these Personnel Policies.       </w:t>
      </w:r>
    </w:p>
    <w:p w:rsidR="005C363E" w:rsidRPr="00B80DD8" w:rsidRDefault="00265F60" w:rsidP="005C363E">
      <w:pPr>
        <w:pStyle w:val="Level1"/>
        <w:numPr>
          <w:ilvl w:val="0"/>
          <w:numId w:val="65"/>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All employees will abide by Title VI of the Civil Rights Act which forbids discrimination against an individual for reason of race, religion, color or national origin in full and equal enjoyment of the facilities, services, and employment opportunities of the Missouri Artisans Association.  The Missouri Artisans Association has an adopted Non-Discrimination Policy and Non-Harassment Policy.</w:t>
      </w:r>
    </w:p>
    <w:p w:rsidR="005C363E" w:rsidRPr="00B80DD8" w:rsidRDefault="00265F60" w:rsidP="005C363E">
      <w:pPr>
        <w:pStyle w:val="Level1"/>
        <w:numPr>
          <w:ilvl w:val="0"/>
          <w:numId w:val="65"/>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Employees will treat all persons with equal dignity and courtesy.</w:t>
      </w:r>
    </w:p>
    <w:p w:rsidR="005C363E" w:rsidRPr="00B80DD8" w:rsidRDefault="00265F60" w:rsidP="005C363E">
      <w:pPr>
        <w:pStyle w:val="Level1"/>
        <w:numPr>
          <w:ilvl w:val="0"/>
          <w:numId w:val="65"/>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Each employee shall perform duties in a courteous manner which will bring honor and credit to the Missouri Artisans Association.</w:t>
      </w:r>
    </w:p>
    <w:p w:rsidR="005C363E" w:rsidRPr="00B80DD8" w:rsidRDefault="00265F60" w:rsidP="005C363E">
      <w:pPr>
        <w:pStyle w:val="Level1"/>
        <w:numPr>
          <w:ilvl w:val="0"/>
          <w:numId w:val="65"/>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 xml:space="preserve">No employee shall engage in an activity outside Missouri Artisans Association employment which will conflict with regular hours of work, impair efficiency, bring the Missouri Artisans Association into disrepute or create a conflict of interest with assigned duties, nor accept any payment or benefit other than established salary and approved expense reimbursement for services rendered in the performance of duties.  All outside employment must be approved by the Executive Board. </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No employee is required as a condition of employment to work for or make contributions to any political candidate or party, nor may any employee ask or require any other employee to make political contributions on agency time.  Agency resources may not be utilized to facilitate an election.  </w:t>
      </w:r>
    </w:p>
    <w:p w:rsidR="005C363E" w:rsidRPr="00B80DD8" w:rsidRDefault="005C363E" w:rsidP="005C363E">
      <w:pPr>
        <w:jc w:val="center"/>
        <w:rPr>
          <w:rFonts w:ascii="Maiandra GD" w:hAnsi="Maiandra GD"/>
          <w:b/>
          <w:bCs/>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Resolution of Personnel Problems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Employees are encouraged to raise and resolve problems they may be experiencing. The process should begin with a discussion with the Executive Director.  This is where most issues should be resolved.  If still unresolved, the employee may state the problem in writing and present it to the President of the Board of Directors or in the case the President is involved any member of the Board of Directors.  It is the intent that all problems should be resolved in this manner. In addition, the Missouri Artisans Association has an adopted Whistleblower Policy in place.</w:t>
      </w:r>
    </w:p>
    <w:p w:rsidR="005C363E" w:rsidRPr="00B80DD8" w:rsidRDefault="005C363E" w:rsidP="005C363E">
      <w:pPr>
        <w:jc w:val="center"/>
        <w:rPr>
          <w:rFonts w:ascii="Maiandra GD" w:hAnsi="Maiandra GD"/>
          <w:b/>
          <w:bCs/>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Disciplinary Action</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Any full-time or part-time employee of the Missouri Artisans Association can be suspended or terminated with or without cause according to contract limitations.  Such action will take a majority vote of the Board of Directors.</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Contracted employees can be suspended or terminated by the recommendation of the Executive Director with or without cause.</w:t>
      </w:r>
    </w:p>
    <w:p w:rsidR="005C363E" w:rsidRPr="00B80DD8" w:rsidRDefault="005C363E" w:rsidP="005C363E">
      <w:pPr>
        <w:jc w:val="center"/>
        <w:rPr>
          <w:rFonts w:ascii="Maiandra GD" w:hAnsi="Maiandra GD"/>
          <w:b/>
          <w:bCs/>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Resignation or Termination</w:t>
      </w:r>
    </w:p>
    <w:p w:rsidR="005C363E" w:rsidRPr="00B80DD8" w:rsidRDefault="00265F60" w:rsidP="005C363E">
      <w:pPr>
        <w:tabs>
          <w:tab w:val="left" w:pos="-1440"/>
        </w:tabs>
        <w:ind w:left="1440" w:hanging="1440"/>
        <w:rPr>
          <w:rFonts w:ascii="Maiandra GD" w:hAnsi="Maiandra GD"/>
          <w:color w:val="76923C" w:themeColor="accent3" w:themeShade="BF"/>
        </w:rPr>
      </w:pPr>
      <w:r w:rsidRPr="00265F60">
        <w:rPr>
          <w:rFonts w:ascii="Maiandra GD" w:hAnsi="Maiandra GD"/>
          <w:color w:val="76923C" w:themeColor="accent3" w:themeShade="BF"/>
        </w:rPr>
        <w:t>Resignation:</w:t>
      </w:r>
      <w:r w:rsidRPr="00265F60">
        <w:rPr>
          <w:rFonts w:ascii="Maiandra GD" w:hAnsi="Maiandra GD"/>
          <w:color w:val="76923C" w:themeColor="accent3" w:themeShade="BF"/>
        </w:rPr>
        <w:tab/>
        <w:t xml:space="preserve">Employees other than the Executive Director who resign are asked to give advance written notice to the Executive Director to enable a replacement to be found at the earliest opportunity.  Failure to give notice may result in forfeiture of pay.  The Executive Director is asked to provide advance </w:t>
      </w:r>
      <w:r w:rsidRPr="00265F60">
        <w:rPr>
          <w:rFonts w:ascii="Maiandra GD" w:hAnsi="Maiandra GD"/>
          <w:color w:val="76923C" w:themeColor="accent3" w:themeShade="BF"/>
        </w:rPr>
        <w:lastRenderedPageBreak/>
        <w:t>written notice to the Board of Directors to enable a job search at the earliest opportunity.</w:t>
      </w:r>
    </w:p>
    <w:p w:rsidR="005C363E" w:rsidRPr="00B80DD8" w:rsidRDefault="005C363E" w:rsidP="005C363E">
      <w:pPr>
        <w:rPr>
          <w:rFonts w:ascii="Maiandra GD" w:hAnsi="Maiandra GD"/>
          <w:color w:val="76923C" w:themeColor="accent3" w:themeShade="BF"/>
        </w:rPr>
      </w:pPr>
    </w:p>
    <w:p w:rsidR="005C363E" w:rsidRPr="00B80DD8" w:rsidRDefault="00265F60" w:rsidP="005C363E">
      <w:pPr>
        <w:tabs>
          <w:tab w:val="left" w:pos="-1440"/>
        </w:tabs>
        <w:ind w:left="1440" w:hanging="1440"/>
        <w:rPr>
          <w:rFonts w:ascii="Maiandra GD" w:hAnsi="Maiandra GD"/>
          <w:color w:val="76923C" w:themeColor="accent3" w:themeShade="BF"/>
        </w:rPr>
      </w:pPr>
      <w:r w:rsidRPr="00265F60">
        <w:rPr>
          <w:rFonts w:ascii="Maiandra GD" w:hAnsi="Maiandra GD"/>
          <w:color w:val="76923C" w:themeColor="accent3" w:themeShade="BF"/>
        </w:rPr>
        <w:t>Termination:</w:t>
      </w:r>
      <w:r w:rsidRPr="00265F60">
        <w:rPr>
          <w:rFonts w:ascii="Maiandra GD" w:hAnsi="Maiandra GD"/>
          <w:color w:val="76923C" w:themeColor="accent3" w:themeShade="BF"/>
        </w:rPr>
        <w:tab/>
        <w:t xml:space="preserve">When termination of employment by the Board of Directors is for cause (including such reasons as excessive absence without justification, dishonesty, or failure to adhere to established office procedures), the staff member will be required to leave immediately. The Missouri Artisans Association only obligation is for payment for services already performed.    </w:t>
      </w:r>
    </w:p>
    <w:p w:rsidR="005C363E" w:rsidRPr="00B80DD8" w:rsidRDefault="005C363E" w:rsidP="005C363E">
      <w:pPr>
        <w:tabs>
          <w:tab w:val="left" w:pos="-1440"/>
        </w:tabs>
        <w:ind w:left="1440" w:hanging="1440"/>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Personnel Evaluations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b/>
        <w:t>Every employee is responsible for high performance.  The Missouri Artisans Association’s performance evaluation system is a working agreement between the Missouri Artisans Association and the employee.  The purpose of the performance evaluation is to measure employee performance of day-to-day job responsibilities, personal conduct, and completion of specific assignments or goals.  The performance evaluation system is also a mechanism by which the Missouri Artisans Association may reward, discipline, and/or communicate tasks to employees, and is the overall method of measuring employee performance.</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b/>
        <w:t>An employee’s goals for a performance evaluation period are to be based upon the employee’s job responsibilities, work assignments, personal conduct, and whether the employee is performing duties relating to the Missouri Artisans Association’s mission, goals, and objectives.  Employees should always be fully aware of their duties and responsibilities, and what the Executive Director expects of them in terms of their performance.  The Executive Director should always make sure that the employees are cognizant of those performance goals.</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Each employee’s performance is reviewed in person at least annually by the Executive Director.  The Executive Director’s performance is reviewed in person at least annually by the Executive Board.  Any increased in financial compensation will be determined after a performance review.  </w:t>
      </w:r>
    </w:p>
    <w:p w:rsidR="005C363E" w:rsidRPr="00B80DD8" w:rsidRDefault="005C363E" w:rsidP="005C363E">
      <w:pPr>
        <w:rPr>
          <w:rFonts w:ascii="Maiandra GD" w:hAnsi="Maiandra GD"/>
          <w:color w:val="76923C" w:themeColor="accent3" w:themeShade="BF"/>
        </w:rPr>
      </w:pPr>
    </w:p>
    <w:p w:rsidR="005C363E" w:rsidRPr="00B80DD8" w:rsidRDefault="00265F60" w:rsidP="005C363E">
      <w:pPr>
        <w:pStyle w:val="Level2"/>
        <w:numPr>
          <w:ilvl w:val="1"/>
          <w:numId w:val="0"/>
        </w:numPr>
        <w:tabs>
          <w:tab w:val="left" w:pos="-1440"/>
          <w:tab w:val="num" w:pos="1440"/>
        </w:tabs>
        <w:ind w:left="1440" w:hanging="720"/>
        <w:rPr>
          <w:rFonts w:ascii="Maiandra GD" w:hAnsi="Maiandra GD"/>
          <w:color w:val="76923C" w:themeColor="accent3" w:themeShade="BF"/>
        </w:rPr>
      </w:pPr>
      <w:r w:rsidRPr="00265F60">
        <w:rPr>
          <w:rFonts w:ascii="Maiandra GD" w:hAnsi="Maiandra GD"/>
          <w:color w:val="76923C" w:themeColor="accent3" w:themeShade="BF"/>
        </w:rPr>
        <w:t>Executive Director Evaluation</w:t>
      </w:r>
    </w:p>
    <w:p w:rsidR="005C363E" w:rsidRPr="00B80DD8" w:rsidRDefault="00265F60" w:rsidP="005C363E">
      <w:pPr>
        <w:ind w:left="1440"/>
        <w:rPr>
          <w:rFonts w:ascii="Maiandra GD" w:hAnsi="Maiandra GD"/>
          <w:color w:val="76923C" w:themeColor="accent3" w:themeShade="BF"/>
        </w:rPr>
      </w:pPr>
      <w:r w:rsidRPr="00265F60">
        <w:rPr>
          <w:rFonts w:ascii="Maiandra GD" w:hAnsi="Maiandra GD"/>
          <w:color w:val="76923C" w:themeColor="accent3" w:themeShade="BF"/>
        </w:rPr>
        <w:t>The Executive Director shall be evaluated annually by the Executive Board 60 days prior to the end of the fiscal year.  Such evaluation shall be reviewed by the Board of Directors.</w:t>
      </w:r>
    </w:p>
    <w:p w:rsidR="005C363E" w:rsidRPr="00B80DD8" w:rsidRDefault="005C363E" w:rsidP="005C363E">
      <w:pPr>
        <w:rPr>
          <w:rFonts w:ascii="Maiandra GD" w:hAnsi="Maiandra GD"/>
          <w:color w:val="76923C" w:themeColor="accent3" w:themeShade="BF"/>
        </w:rPr>
      </w:pPr>
    </w:p>
    <w:p w:rsidR="005C363E" w:rsidRPr="00B80DD8" w:rsidRDefault="00265F60" w:rsidP="005C363E">
      <w:pPr>
        <w:pStyle w:val="Level2"/>
        <w:numPr>
          <w:ilvl w:val="1"/>
          <w:numId w:val="0"/>
        </w:numPr>
        <w:tabs>
          <w:tab w:val="left" w:pos="-1440"/>
          <w:tab w:val="num" w:pos="1440"/>
        </w:tabs>
        <w:ind w:left="1440" w:hanging="720"/>
        <w:rPr>
          <w:rFonts w:ascii="Maiandra GD" w:hAnsi="Maiandra GD"/>
          <w:color w:val="76923C" w:themeColor="accent3" w:themeShade="BF"/>
        </w:rPr>
      </w:pPr>
      <w:r w:rsidRPr="00265F60">
        <w:rPr>
          <w:rFonts w:ascii="Maiandra GD" w:hAnsi="Maiandra GD"/>
          <w:color w:val="76923C" w:themeColor="accent3" w:themeShade="BF"/>
        </w:rPr>
        <w:t>Staff Evaluation</w:t>
      </w:r>
    </w:p>
    <w:p w:rsidR="005C363E" w:rsidRPr="00B80DD8" w:rsidRDefault="00265F60" w:rsidP="005C363E">
      <w:pPr>
        <w:ind w:left="1440"/>
        <w:rPr>
          <w:rFonts w:ascii="Maiandra GD" w:hAnsi="Maiandra GD"/>
          <w:color w:val="76923C" w:themeColor="accent3" w:themeShade="BF"/>
        </w:rPr>
      </w:pPr>
      <w:r w:rsidRPr="00265F60">
        <w:rPr>
          <w:rFonts w:ascii="Maiandra GD" w:hAnsi="Maiandra GD"/>
          <w:color w:val="76923C" w:themeColor="accent3" w:themeShade="BF"/>
        </w:rPr>
        <w:t>Each employee shall be evaluated annually by the Executive Director 60 days prior to the end of the fiscal year.  Such evaluation shall be reviewed by the Executive Board.</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An employee promoted to a more advanced position may receive a salary increase at the time of promotion within budget allowances.</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lastRenderedPageBreak/>
        <w:t>During the review, consideration will be given to the general levels of compensation for comparable positions in this area, as well as to any change in the cost of living since the previous review.</w:t>
      </w:r>
    </w:p>
    <w:p w:rsidR="005C363E" w:rsidRPr="00B80DD8" w:rsidRDefault="005C363E" w:rsidP="005C363E">
      <w:pPr>
        <w:rPr>
          <w:rFonts w:ascii="Maiandra GD" w:hAnsi="Maiandra GD"/>
          <w:color w:val="76923C" w:themeColor="accent3" w:themeShade="BF"/>
        </w:rPr>
      </w:pPr>
    </w:p>
    <w:p w:rsidR="005C363E" w:rsidRPr="00B80DD8" w:rsidRDefault="005C363E" w:rsidP="005C363E">
      <w:pPr>
        <w:rPr>
          <w:rFonts w:ascii="Maiandra GD" w:hAnsi="Maiandra GD"/>
          <w:color w:val="76923C" w:themeColor="accent3" w:themeShade="BF"/>
        </w:rPr>
        <w:sectPr w:rsidR="005C363E" w:rsidRPr="00B80DD8">
          <w:footerReference w:type="default" r:id="rId13"/>
          <w:type w:val="continuous"/>
          <w:pgSz w:w="12240" w:h="15840"/>
          <w:pgMar w:top="1440" w:right="1440" w:bottom="720" w:left="1440" w:header="1440" w:footer="720" w:gutter="0"/>
          <w:cols w:space="720"/>
          <w:noEndnote/>
        </w:sect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lastRenderedPageBreak/>
        <w:t>Evaluations will become a part of the employee’s confidential personnel file.  Each employee shall be asked to sign the evaluation report of personnel action after being given the opportunity to view and answer comments about the report as deemed necessary and justifiable.  The employee’s answer shall be in the form of written comments correcting shortcomings and weaknesses as a part of the evaluation.</w:t>
      </w:r>
    </w:p>
    <w:p w:rsidR="005C363E" w:rsidRPr="00B80DD8" w:rsidRDefault="005C363E" w:rsidP="005C363E">
      <w:pPr>
        <w:rPr>
          <w:rFonts w:ascii="Maiandra GD" w:hAnsi="Maiandra GD"/>
          <w:bCs/>
          <w:color w:val="76923C" w:themeColor="accent3" w:themeShade="BF"/>
          <w:u w:val="single"/>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Promotions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Promotions are based on merit, determined by performance on past and present assignments.  Staff members considered for promotions are evaluated on the following professional factors: technical experience and ability, effectiveness of performance, ability to work effectively with other staff members and dedication.</w:t>
      </w:r>
    </w:p>
    <w:p w:rsidR="005C363E" w:rsidRPr="00B80DD8" w:rsidRDefault="005C363E" w:rsidP="005C363E">
      <w:pPr>
        <w:rPr>
          <w:rFonts w:ascii="Maiandra GD" w:hAnsi="Maiandra GD"/>
          <w:color w:val="76923C" w:themeColor="accent3" w:themeShade="BF"/>
        </w:rPr>
      </w:pPr>
    </w:p>
    <w:p w:rsidR="005C363E" w:rsidRPr="00B80DD8" w:rsidRDefault="005C363E" w:rsidP="005C363E">
      <w:pPr>
        <w:jc w:val="center"/>
        <w:rPr>
          <w:rFonts w:ascii="Maiandra GD" w:hAnsi="Maiandra GD"/>
          <w:b/>
          <w:bCs/>
          <w:color w:val="76923C" w:themeColor="accent3" w:themeShade="BF"/>
        </w:rPr>
        <w:sectPr w:rsidR="005C363E" w:rsidRPr="00B80DD8">
          <w:type w:val="continuous"/>
          <w:pgSz w:w="12240" w:h="15840"/>
          <w:pgMar w:top="1440" w:right="1440" w:bottom="720" w:left="1440" w:header="1440" w:footer="720" w:gutter="0"/>
          <w:cols w:space="720"/>
          <w:noEndnote/>
        </w:sect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lastRenderedPageBreak/>
        <w:t>Compensation Schedule</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The pay period for all employees is semi-monthly.  Paychecks distributed on the 15</w:t>
      </w:r>
      <w:r w:rsidRPr="00265F60">
        <w:rPr>
          <w:rFonts w:ascii="Maiandra GD" w:hAnsi="Maiandra GD"/>
          <w:color w:val="76923C" w:themeColor="accent3" w:themeShade="BF"/>
          <w:vertAlign w:val="superscript"/>
        </w:rPr>
        <w:t>th</w:t>
      </w:r>
      <w:r w:rsidRPr="00265F60">
        <w:rPr>
          <w:rFonts w:ascii="Maiandra GD" w:hAnsi="Maiandra GD"/>
          <w:color w:val="76923C" w:themeColor="accent3" w:themeShade="BF"/>
        </w:rPr>
        <w:t xml:space="preserve"> and the last day of the month.  The employee will be paid by check with payroll deductions in compliance with federal and state regulations and any other authorized deductions.</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Time Records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Time records are to be kept by all employees in order to determine appropriate compensation for the duties of the position.  Time records are to be reported to the Executive Director.</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Overtime Work and Compensation</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The Missouri Artisans Association Executive Director and paid employee positions are results-oriented positions.  There are no set hours of operation and it is generally understood that some tasks will require more time than others.  Should any paid employee position require more than forty (40) hours-per-week on a regular basis the need for additional staff support will be evaluated.</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Travel and Reimbursement Expenses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Employees may be reimbursed for expenses incurred while traveling or otherwise performing services for the Missouri Artisans Association.  Prior authorization by the Executive Board is required for reimbursement to the Executive Director and subject to budget limitations.  Prior authorization by the Executive Director is required for reimbursement to additional staff.  Expenses include travel, meals and tips, lodging, automobile rental or personal auto mileage at the IRS reimbursement rate, and other similarly direct expenses.  These must be reported on an Expense Form. </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Staff members are expected to observe traffic laws while operating an automobile on behalf of the Missouri Artisans Association.  The Missouri Artisans Association will not reimburse any expenses incurred as a result of a traffic violation. </w:t>
      </w:r>
    </w:p>
    <w:p w:rsidR="005C363E" w:rsidRPr="00B80DD8" w:rsidRDefault="005C363E" w:rsidP="005C363E">
      <w:pPr>
        <w:rPr>
          <w:rFonts w:ascii="Maiandra GD" w:hAnsi="Maiandra GD"/>
          <w:color w:val="76923C" w:themeColor="accent3" w:themeShade="BF"/>
        </w:rPr>
        <w:sectPr w:rsidR="005C363E" w:rsidRPr="00B80DD8">
          <w:type w:val="continuous"/>
          <w:pgSz w:w="12240" w:h="15840"/>
          <w:pgMar w:top="1440" w:right="1440" w:bottom="720" w:left="1440" w:header="1440" w:footer="720" w:gutter="0"/>
          <w:cols w:space="720"/>
          <w:noEndnote/>
        </w:sect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lastRenderedPageBreak/>
        <w:t>EMPLOYEE BENEFITS:</w:t>
      </w:r>
    </w:p>
    <w:p w:rsidR="005C363E" w:rsidRPr="00B80DD8" w:rsidRDefault="005C363E" w:rsidP="005C363E">
      <w:pPr>
        <w:rPr>
          <w:rFonts w:ascii="Maiandra GD" w:hAnsi="Maiandra GD"/>
          <w:bCs/>
          <w:color w:val="76923C" w:themeColor="accent3" w:themeShade="BF"/>
          <w:u w:val="single"/>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Vacation</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The Executive Director is eligible for vacation time comparable to two weeks per year to be used at his/her discretion.  Vacation time may not interfere with the ongoing business of the Missouri Artisans Association.  The Missouri Artisans Association will not compensate for unused vacation time if employment is terminated.</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Employees are encouraged to take their vacation time each year for rest and relaxation from the demands of their position.  Due to work load constraints, NO vacation is allowed during the week of the ArtSmart Conference.</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Vacation time is to be taken in the year in which it is earned.  The Executive Director will inform the Executive Board in advance of vacation.</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Special consideration for paid vacation for hourly employees will be at the discretion of the Executive Director. </w:t>
      </w:r>
    </w:p>
    <w:p w:rsidR="005C363E" w:rsidRPr="00B80DD8" w:rsidRDefault="005C363E" w:rsidP="005C363E">
      <w:pPr>
        <w:rPr>
          <w:rFonts w:ascii="Maiandra GD" w:hAnsi="Maiandra GD"/>
          <w:b/>
          <w:bCs/>
          <w:color w:val="76923C" w:themeColor="accent3" w:themeShade="BF"/>
          <w:u w:val="single"/>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Holidays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It shall be the responsibility of the Executive Board to determine the paid vacation days for each calendar year.  While paid holidays may vary from year to year, such holidays will always include:</w:t>
      </w:r>
    </w:p>
    <w:p w:rsidR="005C363E" w:rsidRPr="00B80DD8" w:rsidRDefault="00265F60" w:rsidP="005C363E">
      <w:pPr>
        <w:tabs>
          <w:tab w:val="left" w:pos="-1440"/>
        </w:tabs>
        <w:ind w:left="3600" w:hanging="2880"/>
        <w:rPr>
          <w:rFonts w:ascii="Maiandra GD" w:hAnsi="Maiandra GD"/>
          <w:color w:val="76923C" w:themeColor="accent3" w:themeShade="BF"/>
        </w:rPr>
      </w:pPr>
      <w:r w:rsidRPr="00265F60">
        <w:rPr>
          <w:rFonts w:ascii="Maiandra GD" w:hAnsi="Maiandra GD"/>
          <w:color w:val="76923C" w:themeColor="accent3" w:themeShade="BF"/>
        </w:rPr>
        <w:t>New Year’s Day</w:t>
      </w:r>
      <w:r w:rsidRPr="00265F60">
        <w:rPr>
          <w:rFonts w:ascii="Maiandra GD" w:hAnsi="Maiandra GD"/>
          <w:color w:val="76923C" w:themeColor="accent3" w:themeShade="BF"/>
        </w:rPr>
        <w:tab/>
      </w:r>
      <w:r w:rsidRPr="00265F60">
        <w:rPr>
          <w:rFonts w:ascii="Maiandra GD" w:hAnsi="Maiandra GD"/>
          <w:color w:val="76923C" w:themeColor="accent3" w:themeShade="BF"/>
        </w:rPr>
        <w:tab/>
        <w:t>Labor Day</w:t>
      </w:r>
    </w:p>
    <w:p w:rsidR="005C363E" w:rsidRPr="00B80DD8" w:rsidRDefault="00265F60" w:rsidP="005C363E">
      <w:pPr>
        <w:tabs>
          <w:tab w:val="left" w:pos="-1440"/>
        </w:tabs>
        <w:ind w:left="3600" w:hanging="2880"/>
        <w:rPr>
          <w:rFonts w:ascii="Maiandra GD" w:hAnsi="Maiandra GD"/>
          <w:color w:val="76923C" w:themeColor="accent3" w:themeShade="BF"/>
        </w:rPr>
      </w:pPr>
      <w:r w:rsidRPr="00265F60">
        <w:rPr>
          <w:rFonts w:ascii="Maiandra GD" w:hAnsi="Maiandra GD"/>
          <w:color w:val="76923C" w:themeColor="accent3" w:themeShade="BF"/>
        </w:rPr>
        <w:t>Memorial Day</w:t>
      </w:r>
      <w:r w:rsidRPr="00265F60">
        <w:rPr>
          <w:rFonts w:ascii="Maiandra GD" w:hAnsi="Maiandra GD"/>
          <w:color w:val="76923C" w:themeColor="accent3" w:themeShade="BF"/>
        </w:rPr>
        <w:tab/>
      </w:r>
      <w:r w:rsidRPr="00265F60">
        <w:rPr>
          <w:rFonts w:ascii="Maiandra GD" w:hAnsi="Maiandra GD"/>
          <w:color w:val="76923C" w:themeColor="accent3" w:themeShade="BF"/>
        </w:rPr>
        <w:tab/>
        <w:t>Thanksgiving &amp; the following day</w:t>
      </w:r>
    </w:p>
    <w:p w:rsidR="005C363E" w:rsidRPr="00B80DD8" w:rsidRDefault="00265F60" w:rsidP="005C363E">
      <w:pPr>
        <w:tabs>
          <w:tab w:val="left" w:pos="-1440"/>
        </w:tabs>
        <w:ind w:left="3600" w:hanging="2880"/>
        <w:rPr>
          <w:rFonts w:ascii="Maiandra GD" w:hAnsi="Maiandra GD"/>
          <w:color w:val="76923C" w:themeColor="accent3" w:themeShade="BF"/>
        </w:rPr>
      </w:pPr>
      <w:r w:rsidRPr="00265F60">
        <w:rPr>
          <w:rFonts w:ascii="Maiandra GD" w:hAnsi="Maiandra GD"/>
          <w:color w:val="76923C" w:themeColor="accent3" w:themeShade="BF"/>
        </w:rPr>
        <w:t>Independence Day</w:t>
      </w:r>
      <w:r w:rsidRPr="00265F60">
        <w:rPr>
          <w:rFonts w:ascii="Maiandra GD" w:hAnsi="Maiandra GD"/>
          <w:color w:val="76923C" w:themeColor="accent3" w:themeShade="BF"/>
        </w:rPr>
        <w:tab/>
      </w:r>
      <w:r w:rsidRPr="00265F60">
        <w:rPr>
          <w:rFonts w:ascii="Maiandra GD" w:hAnsi="Maiandra GD"/>
          <w:color w:val="76923C" w:themeColor="accent3" w:themeShade="BF"/>
        </w:rPr>
        <w:tab/>
        <w:t>Christmas Day</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Holidays falling on Saturday are observed on the preceding Friday; those falling on Sunday are observed on the following Monday.  Employees may request additional time off to observe religious holidays.</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Special consideration for paid holidays for hourly employees will be at the discretion of the Executive Director.</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 </w:t>
      </w: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Time Allowance—Illness and Personal</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The Executive Director shall take personal time for illness or any other necessary personal matter he/she determines is necessary.  Any time allotted for illness or personal matters will be considered as a part of an annual employment review. </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No cash payment will be made for leave time at termination, nor will cash be issued in lieu of the time off.</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Maternity Leave</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Maternity leave will be treated the same as illness and personal leave time.  Employees are expected to provide adequate prior notice of such absence as well as a doctor’s statement indicating the anticipated date of delivery, and the date on which the employee may return to work.  Employees may use vacation time and/or their </w:t>
      </w:r>
      <w:r w:rsidRPr="00265F60">
        <w:rPr>
          <w:rFonts w:ascii="Maiandra GD" w:hAnsi="Maiandra GD"/>
          <w:color w:val="76923C" w:themeColor="accent3" w:themeShade="BF"/>
        </w:rPr>
        <w:lastRenderedPageBreak/>
        <w:t>illness/personal leave time to remain in full-pay status during the entire absence or part of it.  Vacation will not continue to accrue.</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After all leave is exhausted, employees may be granted a leave of absence for the balance of the absence, provided the employee is still unable to return to work by order of a doctor.  This must be with approval of the Executive Board.  If the employee decides not to return to work, notice should be given as soon as possible and at least 2 weeks prior to the end of the anticipated leave period.</w:t>
      </w:r>
    </w:p>
    <w:p w:rsidR="005C363E" w:rsidRPr="00B80DD8" w:rsidRDefault="005C363E" w:rsidP="005C363E">
      <w:pPr>
        <w:rPr>
          <w:rFonts w:ascii="Maiandra GD" w:hAnsi="Maiandra GD"/>
          <w:bCs/>
          <w:color w:val="76923C" w:themeColor="accent3" w:themeShade="BF"/>
          <w:u w:val="single"/>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Leaves of Absence</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 leave of absence is a temporary suspension of employment initiated at the request of an employee.  All records relating to the staff member’s position at the Missouri Artisans Association are maintained for the duration of the leave of absence to enable employment to resume when the leave terminates.</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Each request for a leave of absence will be considered individually.  Reasons for a leave may involve a family emergency, educational opportunities or extenuating personal circumstances.  With the exception of a leave of absence granted for military service in the United States Armed Forces, approval normally will not be given for leaves of absence exceeding one year.</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Requests for leave without pay by the Executive Director must be directed to the Executive Board with as much advance notice as possible.  Leave, except for illness or pregnancy, will be granted by the Executive Board only at the convenience of the Missouri Artisans Association.  All other requests for leave without pay must be directed to the Executive Director.</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If the employee does not return to work at the end of the approved leave of absence, employment with the Missouri Artisans Association will be terminated.</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Military Leave</w:t>
      </w:r>
    </w:p>
    <w:p w:rsidR="00143B10"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Employees who have been employed by the Missouri Artisans Association for six (6) months or more, who are members of the Armed Forces Reserves or National Guard, will be granted military leave with conditional pay.  This will not exceed fifteen (15) calendar days annually, except in cases of civil emergency when they are ordered to active duty.  </w:t>
      </w:r>
    </w:p>
    <w:p w:rsidR="00143B10" w:rsidRPr="00B80DD8" w:rsidRDefault="00143B10"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The amount, paid as conditional pay to an employee on military leave with pay status, will be the difference between the employee’s military base pay, excluding travel and allowances, and the regular Missouri Artisans Association pay.  The difference will be determined by deducting the military base pay received for the period for absence (but not in excess of fifteen (15) days annually, except in cases of civil emergency) as indicated on the military pay voucher, from the gross pay provided by the Missouri Artisans Association had the employee been available to perform regularly scheduled work.  </w:t>
      </w:r>
      <w:r w:rsidRPr="00265F60">
        <w:rPr>
          <w:rFonts w:ascii="Maiandra GD" w:hAnsi="Maiandra GD"/>
          <w:color w:val="76923C" w:themeColor="accent3" w:themeShade="BF"/>
        </w:rPr>
        <w:lastRenderedPageBreak/>
        <w:t>Except for civil emergency, leave in excess of fifteen (15) days will be charged first to vacation leave, then to leave without pay.</w:t>
      </w:r>
    </w:p>
    <w:p w:rsidR="0046238F" w:rsidRPr="00B80DD8" w:rsidRDefault="0046238F"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Application for </w:t>
      </w:r>
      <w:r w:rsidR="004E7C97">
        <w:rPr>
          <w:rFonts w:ascii="Maiandra GD" w:hAnsi="Maiandra GD"/>
          <w:color w:val="76923C" w:themeColor="accent3" w:themeShade="BF"/>
        </w:rPr>
        <w:t xml:space="preserve">military </w:t>
      </w:r>
      <w:r w:rsidRPr="00265F60">
        <w:rPr>
          <w:rFonts w:ascii="Maiandra GD" w:hAnsi="Maiandra GD"/>
          <w:color w:val="76923C" w:themeColor="accent3" w:themeShade="BF"/>
        </w:rPr>
        <w:t>leave must be furnished to the Executive Director thirty (30) days prior to leave date and must be supported by a copy of the military order requiring such duty.  Upon completion of active duty the employee will furnish a copy of his/her military pay to the Executive Committee.</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Voting</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On Election Day, all employees who are eligible to vote are encouraged to do so.  All employees who wish to vote will be granted the time necessary to do so.</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Jury Duty</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Any employee who is selected for service as a juror will be paid the difference between the jury duty compensation, and regular earnings for each day of jury service.</w:t>
      </w:r>
    </w:p>
    <w:p w:rsidR="005C363E" w:rsidRPr="00B80DD8" w:rsidRDefault="005C363E" w:rsidP="005C363E">
      <w:pPr>
        <w:rPr>
          <w:rFonts w:ascii="Maiandra GD" w:hAnsi="Maiandra GD"/>
          <w:b/>
          <w:bCs/>
          <w:color w:val="76923C" w:themeColor="accent3" w:themeShade="BF"/>
          <w:u w:val="single"/>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Personnel Records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 xml:space="preserve">The personnel records of all employees shall be kept in a confidential file and treated in a confidential manner at all times.  </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An individual’s personnel file will include:</w:t>
      </w:r>
    </w:p>
    <w:p w:rsidR="005C363E" w:rsidRPr="00B80DD8" w:rsidRDefault="00265F60" w:rsidP="005C363E">
      <w:pPr>
        <w:pStyle w:val="Level1"/>
        <w:numPr>
          <w:ilvl w:val="0"/>
          <w:numId w:val="66"/>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Current job descriptions.</w:t>
      </w:r>
    </w:p>
    <w:p w:rsidR="005C363E" w:rsidRPr="00B80DD8" w:rsidRDefault="00265F60" w:rsidP="005C363E">
      <w:pPr>
        <w:pStyle w:val="Level1"/>
        <w:numPr>
          <w:ilvl w:val="0"/>
          <w:numId w:val="66"/>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Record of all personnel evaluations.</w:t>
      </w:r>
    </w:p>
    <w:p w:rsidR="005C363E" w:rsidRPr="00B80DD8" w:rsidRDefault="00265F60" w:rsidP="005C363E">
      <w:pPr>
        <w:pStyle w:val="Level1"/>
        <w:numPr>
          <w:ilvl w:val="0"/>
          <w:numId w:val="66"/>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Letters/certificates of appreciation.</w:t>
      </w:r>
    </w:p>
    <w:p w:rsidR="005C363E" w:rsidRPr="00B80DD8" w:rsidRDefault="00265F60" w:rsidP="005C363E">
      <w:pPr>
        <w:pStyle w:val="Level1"/>
        <w:numPr>
          <w:ilvl w:val="0"/>
          <w:numId w:val="66"/>
        </w:numPr>
        <w:tabs>
          <w:tab w:val="left" w:pos="-1440"/>
        </w:tabs>
        <w:rPr>
          <w:rFonts w:ascii="Maiandra GD" w:hAnsi="Maiandra GD"/>
          <w:color w:val="76923C" w:themeColor="accent3" w:themeShade="BF"/>
        </w:rPr>
      </w:pPr>
      <w:r w:rsidRPr="00265F60">
        <w:rPr>
          <w:rFonts w:ascii="Maiandra GD" w:hAnsi="Maiandra GD"/>
          <w:color w:val="76923C" w:themeColor="accent3" w:themeShade="BF"/>
        </w:rPr>
        <w:t>Other employee-related data.</w:t>
      </w:r>
    </w:p>
    <w:p w:rsidR="005C363E" w:rsidRPr="00B80DD8" w:rsidRDefault="005C363E" w:rsidP="005C363E">
      <w:pPr>
        <w:pStyle w:val="Level1"/>
        <w:numPr>
          <w:ilvl w:val="0"/>
          <w:numId w:val="0"/>
        </w:numPr>
        <w:tabs>
          <w:tab w:val="left" w:pos="-1440"/>
        </w:tabs>
        <w:ind w:left="360"/>
        <w:rPr>
          <w:rFonts w:ascii="Maiandra GD" w:hAnsi="Maiandra GD"/>
          <w:color w:val="76923C" w:themeColor="accent3" w:themeShade="BF"/>
        </w:rPr>
      </w:pPr>
    </w:p>
    <w:p w:rsidR="005C363E" w:rsidRPr="00B80DD8" w:rsidRDefault="00265F60" w:rsidP="005C363E">
      <w:pPr>
        <w:pStyle w:val="Level1"/>
        <w:numPr>
          <w:ilvl w:val="0"/>
          <w:numId w:val="0"/>
        </w:numPr>
        <w:tabs>
          <w:tab w:val="left" w:pos="-1440"/>
        </w:tabs>
        <w:ind w:left="360"/>
        <w:rPr>
          <w:rFonts w:ascii="Maiandra GD" w:hAnsi="Maiandra GD"/>
          <w:color w:val="76923C" w:themeColor="accent3" w:themeShade="BF"/>
        </w:rPr>
      </w:pPr>
      <w:r w:rsidRPr="00265F60">
        <w:rPr>
          <w:rFonts w:ascii="Maiandra GD" w:hAnsi="Maiandra GD"/>
          <w:color w:val="76923C" w:themeColor="accent3" w:themeShade="BF"/>
        </w:rPr>
        <w:t>Each member of the staff must complete a form indicating whom to contact in case of an emergency.  As with all personnel records, this information will be kept confidential and is requested only for the benefit of the person providing it.</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Employee Access to Personnel Records</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The following procedure is applicable should an employee ask to see personnel records:</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The Employee must sign a form requesting permission to review personnel records.</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The Missouri Artisans Association will provide an area in which the employee may review their personnel records.</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 xml:space="preserve">Personnel records must be reviewed at a time and place determined by the Executive Director. </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If it is impossible for the employee to review them in this manner, legal counsel should be consulted regarding mailing the documents.</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The Executive Director or appointed staff member must be present with the employee when personnel records are reviewed to see that nothing is removed or altered.</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lastRenderedPageBreak/>
        <w:t>An employee may request one (1) set of copies of personnel records, but must pay for that set of copies.  The employee will be charged the same rate per copy charged to member organizations of the Missouri Artisans Association.</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An employee may request permission to review personnel records no more than two times per calendar year.</w:t>
      </w:r>
    </w:p>
    <w:p w:rsidR="005C363E" w:rsidRPr="00B80DD8" w:rsidRDefault="00265F60" w:rsidP="005C363E">
      <w:pPr>
        <w:numPr>
          <w:ilvl w:val="0"/>
          <w:numId w:val="67"/>
        </w:numPr>
        <w:rPr>
          <w:rFonts w:ascii="Maiandra GD" w:hAnsi="Maiandra GD"/>
          <w:color w:val="76923C" w:themeColor="accent3" w:themeShade="BF"/>
        </w:rPr>
      </w:pPr>
      <w:r w:rsidRPr="00265F60">
        <w:rPr>
          <w:rFonts w:ascii="Maiandra GD" w:hAnsi="Maiandra GD"/>
          <w:color w:val="76923C" w:themeColor="accent3" w:themeShade="BF"/>
        </w:rPr>
        <w:t xml:space="preserve">Disciplinary reports, letters of reprimand or other records of disciplinary action which are more than two (2) years old must be deleted from the personnel file prior to release of information in the personnel file to a third party, unless ordered in a legal action or arbitration.  </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The Missouri Artisans Association shall not disclose such records to a third party without written notice to the employee on or before the day the information is given.  This restriction does not apply if:</w:t>
      </w:r>
    </w:p>
    <w:p w:rsidR="005C363E" w:rsidRPr="00B80DD8" w:rsidRDefault="00265F60" w:rsidP="005C363E">
      <w:pPr>
        <w:numPr>
          <w:ilvl w:val="0"/>
          <w:numId w:val="68"/>
        </w:numPr>
        <w:rPr>
          <w:rFonts w:ascii="Maiandra GD" w:hAnsi="Maiandra GD"/>
          <w:color w:val="76923C" w:themeColor="accent3" w:themeShade="BF"/>
        </w:rPr>
      </w:pPr>
      <w:r w:rsidRPr="00265F60">
        <w:rPr>
          <w:rFonts w:ascii="Maiandra GD" w:hAnsi="Maiandra GD"/>
          <w:color w:val="76923C" w:themeColor="accent3" w:themeShade="BF"/>
        </w:rPr>
        <w:t>The employee has specifically waived written notice as part of a written, signed employment application with another employer.</w:t>
      </w:r>
    </w:p>
    <w:p w:rsidR="005C363E" w:rsidRPr="00B80DD8" w:rsidRDefault="00265F60" w:rsidP="005C363E">
      <w:pPr>
        <w:numPr>
          <w:ilvl w:val="0"/>
          <w:numId w:val="68"/>
        </w:numPr>
        <w:rPr>
          <w:rFonts w:ascii="Maiandra GD" w:hAnsi="Maiandra GD"/>
          <w:color w:val="76923C" w:themeColor="accent3" w:themeShade="BF"/>
        </w:rPr>
      </w:pPr>
      <w:r w:rsidRPr="00265F60">
        <w:rPr>
          <w:rFonts w:ascii="Maiandra GD" w:hAnsi="Maiandra GD"/>
          <w:color w:val="76923C" w:themeColor="accent3" w:themeShade="BF"/>
        </w:rPr>
        <w:t>The disclosure is ordered as part of a legal procedure of arbitration.</w:t>
      </w:r>
    </w:p>
    <w:p w:rsidR="005C363E" w:rsidRPr="00B80DD8" w:rsidRDefault="00265F60" w:rsidP="005C363E">
      <w:pPr>
        <w:numPr>
          <w:ilvl w:val="0"/>
          <w:numId w:val="68"/>
        </w:numPr>
        <w:rPr>
          <w:rFonts w:ascii="Maiandra GD" w:hAnsi="Maiandra GD"/>
          <w:color w:val="76923C" w:themeColor="accent3" w:themeShade="BF"/>
        </w:rPr>
      </w:pPr>
      <w:r w:rsidRPr="00265F60">
        <w:rPr>
          <w:rFonts w:ascii="Maiandra GD" w:hAnsi="Maiandra GD"/>
          <w:color w:val="76923C" w:themeColor="accent3" w:themeShade="BF"/>
        </w:rPr>
        <w:t>Information is requested by a governmental agency pursuant to the employee’s cooperation with or as part of a criminal investigation.</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bCs/>
          <w:color w:val="76923C" w:themeColor="accent3" w:themeShade="BF"/>
        </w:rPr>
      </w:pPr>
      <w:r w:rsidRPr="00265F60">
        <w:rPr>
          <w:rFonts w:ascii="Maiandra GD" w:hAnsi="Maiandra GD"/>
          <w:bCs/>
          <w:color w:val="76923C" w:themeColor="accent3" w:themeShade="BF"/>
        </w:rPr>
        <w:t>OTHER POLICIES:</w:t>
      </w:r>
    </w:p>
    <w:p w:rsidR="005C363E" w:rsidRPr="00B80DD8" w:rsidRDefault="005C363E" w:rsidP="005C363E">
      <w:pPr>
        <w:rPr>
          <w:rFonts w:ascii="Maiandra GD" w:hAnsi="Maiandra GD"/>
          <w:bCs/>
          <w:color w:val="76923C" w:themeColor="accent3" w:themeShade="BF"/>
          <w:u w:val="single"/>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Exclusions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These policies and procedures may be superseded by the terms and conditions of any contract that is executed by the Board of Directors for services.</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Revision of Policies</w:t>
      </w:r>
    </w:p>
    <w:p w:rsidR="005C363E" w:rsidRPr="00B80DD8"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This Personnel Policies and Procedures Handbook may be revised at any time.  Changes in the Handbook may be proposed by the Executive Director as well as by members of the Board of Directors.  Any proposed changes or additions should be submitted to the Executive Board of the Missouri Artisans Association for review and recommendation and then to the Board of Directors for approval or disapproval.  Changes required by the rules promulgated by a grantor government agency, state or federal, may be made directly by official notice or memorandum for such grantor agency.  Such changes must be incorporated as part of the Board Handbook.  All affected employees shall be notified thereof.</w:t>
      </w:r>
    </w:p>
    <w:p w:rsidR="005C363E" w:rsidRPr="00B80DD8" w:rsidRDefault="005C363E" w:rsidP="005C363E">
      <w:pPr>
        <w:rPr>
          <w:rFonts w:ascii="Maiandra GD" w:hAnsi="Maiandra GD"/>
          <w:color w:val="76923C" w:themeColor="accent3" w:themeShade="BF"/>
        </w:rPr>
      </w:pPr>
    </w:p>
    <w:p w:rsidR="005C363E" w:rsidRPr="00B80DD8" w:rsidRDefault="00265F60" w:rsidP="005C363E">
      <w:pPr>
        <w:rPr>
          <w:rFonts w:ascii="Maiandra GD" w:hAnsi="Maiandra GD"/>
          <w:color w:val="76923C" w:themeColor="accent3" w:themeShade="BF"/>
        </w:rPr>
      </w:pPr>
      <w:r w:rsidRPr="00265F60">
        <w:rPr>
          <w:rFonts w:ascii="Maiandra GD" w:hAnsi="Maiandra GD"/>
          <w:bCs/>
          <w:color w:val="76923C" w:themeColor="accent3" w:themeShade="BF"/>
        </w:rPr>
        <w:t>Conditions of Employment</w:t>
      </w:r>
    </w:p>
    <w:p w:rsidR="005C363E" w:rsidRDefault="00265F60" w:rsidP="005C363E">
      <w:pPr>
        <w:rPr>
          <w:rFonts w:ascii="Maiandra GD" w:hAnsi="Maiandra GD"/>
          <w:color w:val="76923C" w:themeColor="accent3" w:themeShade="BF"/>
        </w:rPr>
      </w:pPr>
      <w:r w:rsidRPr="00265F60">
        <w:rPr>
          <w:rFonts w:ascii="Maiandra GD" w:hAnsi="Maiandra GD"/>
          <w:color w:val="76923C" w:themeColor="accent3" w:themeShade="BF"/>
        </w:rPr>
        <w:t>The Personnel Policies of the Missouri Artisans Association contained herein are not binding, and do not create an employment contract.  Employees are employed by the Missouri Artisans Association at will.</w:t>
      </w:r>
    </w:p>
    <w:p w:rsidR="00B80DD8" w:rsidRDefault="00B80DD8" w:rsidP="005C363E">
      <w:pPr>
        <w:rPr>
          <w:rFonts w:ascii="Maiandra GD" w:hAnsi="Maiandra GD"/>
          <w:color w:val="76923C" w:themeColor="accent3" w:themeShade="BF"/>
        </w:rPr>
      </w:pPr>
    </w:p>
    <w:p w:rsidR="00B80DD8" w:rsidRPr="00254303" w:rsidRDefault="00265F60" w:rsidP="005C363E">
      <w:pPr>
        <w:rPr>
          <w:rFonts w:ascii="Maiandra GD" w:hAnsi="Maiandra GD"/>
          <w:color w:val="632423" w:themeColor="accent2" w:themeShade="80"/>
        </w:rPr>
      </w:pPr>
      <w:r w:rsidRPr="00254303">
        <w:rPr>
          <w:rFonts w:ascii="Maiandra GD" w:hAnsi="Maiandra GD"/>
          <w:color w:val="632423" w:themeColor="accent2" w:themeShade="80"/>
        </w:rPr>
        <w:t>These Personnel Policies were provided by Board Advisor Michael Gaines and are recommendations by the Secretary, Jeanne Scott.  They have not yet been approved by the full board.</w:t>
      </w:r>
    </w:p>
    <w:p w:rsidR="00B80DD8" w:rsidRPr="00254303" w:rsidRDefault="00805A9C" w:rsidP="005C363E">
      <w:pPr>
        <w:rPr>
          <w:rFonts w:ascii="Maiandra GD" w:hAnsi="Maiandra GD"/>
          <w:color w:val="632423" w:themeColor="accent2" w:themeShade="80"/>
        </w:rPr>
      </w:pPr>
      <w:r w:rsidRPr="00254303">
        <w:rPr>
          <w:rFonts w:ascii="Maiandra GD" w:hAnsi="Maiandra GD"/>
          <w:color w:val="632423" w:themeColor="accent2" w:themeShade="80"/>
        </w:rPr>
        <w:t>January 5, 2013</w:t>
      </w:r>
      <w:r w:rsidR="00265F60" w:rsidRPr="00254303">
        <w:rPr>
          <w:rFonts w:ascii="Maiandra GD" w:hAnsi="Maiandra GD"/>
          <w:color w:val="632423" w:themeColor="accent2" w:themeShade="80"/>
        </w:rPr>
        <w:t>, Jeanne Scott, Secretary</w:t>
      </w:r>
      <w:r w:rsidRPr="00254303">
        <w:rPr>
          <w:rFonts w:ascii="Maiandra GD" w:hAnsi="Maiandra GD"/>
          <w:color w:val="632423" w:themeColor="accent2" w:themeShade="80"/>
        </w:rPr>
        <w:t>, BOMH</w:t>
      </w:r>
    </w:p>
    <w:p w:rsidR="00265F60" w:rsidRPr="00265F60" w:rsidRDefault="00816BD1" w:rsidP="00265F60">
      <w:pPr>
        <w:rPr>
          <w:rFonts w:ascii="Maiandra GD" w:hAnsi="Maiandra GD"/>
          <w:b/>
        </w:rPr>
      </w:pPr>
      <w:r>
        <w:rPr>
          <w:rFonts w:ascii="Maiandra GD" w:hAnsi="Maiandra GD"/>
          <w:b/>
          <w:caps/>
        </w:rPr>
        <w:br w:type="page"/>
      </w:r>
      <w:r w:rsidR="00265F60" w:rsidRPr="00265F60">
        <w:rPr>
          <w:rFonts w:ascii="Maiandra GD" w:hAnsi="Maiandra GD"/>
        </w:rPr>
        <w:lastRenderedPageBreak/>
        <w:t>Best of Missouri Hands Personnel Evaluation Form</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Name: ___________________________________</w:t>
      </w:r>
      <w:r w:rsidRPr="006A3764">
        <w:rPr>
          <w:rFonts w:ascii="Maiandra GD" w:hAnsi="Maiandra GD"/>
          <w:bCs/>
          <w:sz w:val="22"/>
          <w:szCs w:val="22"/>
        </w:rPr>
        <w:tab/>
        <w:t xml:space="preserve"> </w:t>
      </w:r>
      <w:r w:rsidRPr="006A3764">
        <w:rPr>
          <w:rFonts w:ascii="Maiandra GD" w:hAnsi="Maiandra GD"/>
          <w:bCs/>
          <w:sz w:val="22"/>
          <w:szCs w:val="22"/>
        </w:rPr>
        <w:tab/>
      </w:r>
      <w:r w:rsidRPr="006A3764">
        <w:rPr>
          <w:rFonts w:ascii="Maiandra GD" w:hAnsi="Maiandra GD"/>
          <w:bCs/>
          <w:sz w:val="22"/>
          <w:szCs w:val="22"/>
        </w:rPr>
        <w:tab/>
        <w:t>Date: _________________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Job Title: _________________________________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Time in Present Position:  ___________________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Employment date: _____________________</w:t>
      </w:r>
      <w:r w:rsidRPr="006A3764">
        <w:rPr>
          <w:rFonts w:ascii="Maiandra GD" w:hAnsi="Maiandra GD"/>
          <w:bCs/>
          <w:sz w:val="22"/>
          <w:szCs w:val="22"/>
        </w:rPr>
        <w:tab/>
        <w:t>Date of last review:  _________________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Type of Review:</w:t>
      </w:r>
      <w:r w:rsidRPr="006A3764">
        <w:rPr>
          <w:rFonts w:ascii="Maiandra GD" w:hAnsi="Maiandra GD"/>
          <w:bCs/>
          <w:sz w:val="22"/>
          <w:szCs w:val="22"/>
        </w:rPr>
        <w:tab/>
        <w:t xml:space="preserve"> 6 month </w:t>
      </w:r>
      <w:r w:rsidRPr="006A3764">
        <w:rPr>
          <w:rFonts w:ascii="Maiandra GD" w:hAnsi="Maiandra GD"/>
          <w:bCs/>
          <w:sz w:val="22"/>
          <w:szCs w:val="22"/>
        </w:rPr>
        <w:tab/>
        <w:t xml:space="preserve">Annual </w:t>
      </w:r>
      <w:r w:rsidRPr="006A3764">
        <w:rPr>
          <w:rFonts w:ascii="Maiandra GD" w:hAnsi="Maiandra GD"/>
          <w:bCs/>
          <w:sz w:val="22"/>
          <w:szCs w:val="22"/>
        </w:rPr>
        <w:tab/>
        <w:t>Other (                               )</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Present Rate of Pay:  _______________________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sz w:val="22"/>
          <w:szCs w:val="22"/>
        </w:rPr>
      </w:pPr>
      <w:r w:rsidRPr="006A3764">
        <w:rPr>
          <w:rFonts w:ascii="Maiandra GD" w:hAnsi="Maiandra GD"/>
          <w:sz w:val="22"/>
          <w:szCs w:val="22"/>
        </w:rPr>
        <w:t xml:space="preserve">The purpose of this form is to provide an outline for both the supervisor and employee toward </w:t>
      </w:r>
    </w:p>
    <w:p w:rsidR="006A3764" w:rsidRPr="006A3764" w:rsidRDefault="006A3764" w:rsidP="006A3764">
      <w:pPr>
        <w:numPr>
          <w:ilvl w:val="0"/>
          <w:numId w:val="25"/>
        </w:numPr>
        <w:autoSpaceDE w:val="0"/>
        <w:autoSpaceDN w:val="0"/>
        <w:adjustRightInd w:val="0"/>
        <w:rPr>
          <w:rFonts w:ascii="Maiandra GD" w:hAnsi="Maiandra GD"/>
          <w:sz w:val="22"/>
          <w:szCs w:val="22"/>
        </w:rPr>
      </w:pPr>
      <w:r w:rsidRPr="006A3764">
        <w:rPr>
          <w:rFonts w:ascii="Maiandra GD" w:hAnsi="Maiandra GD"/>
          <w:sz w:val="22"/>
          <w:szCs w:val="22"/>
        </w:rPr>
        <w:t xml:space="preserve">Assessing the acknowledging job performance and </w:t>
      </w:r>
    </w:p>
    <w:p w:rsidR="006A3764" w:rsidRPr="006A3764" w:rsidRDefault="006A3764" w:rsidP="006A3764">
      <w:pPr>
        <w:numPr>
          <w:ilvl w:val="0"/>
          <w:numId w:val="25"/>
        </w:numPr>
        <w:autoSpaceDE w:val="0"/>
        <w:autoSpaceDN w:val="0"/>
        <w:adjustRightInd w:val="0"/>
        <w:rPr>
          <w:rFonts w:ascii="Maiandra GD" w:hAnsi="Maiandra GD"/>
          <w:sz w:val="22"/>
          <w:szCs w:val="22"/>
        </w:rPr>
      </w:pPr>
      <w:r w:rsidRPr="006A3764">
        <w:rPr>
          <w:rFonts w:ascii="Maiandra GD" w:hAnsi="Maiandra GD"/>
          <w:sz w:val="22"/>
          <w:szCs w:val="22"/>
        </w:rPr>
        <w:t>Discovering/Developing areas for performance improvement.</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Part 1</w:t>
      </w:r>
    </w:p>
    <w:p w:rsidR="006A3764" w:rsidRPr="006A3764" w:rsidRDefault="006A3764" w:rsidP="006A3764">
      <w:pPr>
        <w:autoSpaceDE w:val="0"/>
        <w:autoSpaceDN w:val="0"/>
        <w:adjustRightInd w:val="0"/>
        <w:rPr>
          <w:rFonts w:ascii="Maiandra GD" w:hAnsi="Maiandra GD"/>
          <w:i/>
          <w:iCs/>
          <w:sz w:val="22"/>
          <w:szCs w:val="22"/>
        </w:rPr>
      </w:pPr>
      <w:r w:rsidRPr="006A3764">
        <w:rPr>
          <w:rFonts w:ascii="Maiandra GD" w:hAnsi="Maiandra GD"/>
          <w:sz w:val="22"/>
          <w:szCs w:val="22"/>
        </w:rPr>
        <w:t>Based on the actual duties performed and responsibilities developed from the job description indicate on the scale below the evaluation according to the rating descriptions. Review should be based on what is considered standard performance for the position rather than in comparison with other employees</w:t>
      </w:r>
      <w:r w:rsidRPr="006A3764">
        <w:rPr>
          <w:rFonts w:ascii="Maiandra GD" w:hAnsi="Maiandra GD"/>
          <w:i/>
          <w:iCs/>
          <w:sz w:val="22"/>
          <w:szCs w:val="22"/>
        </w:rPr>
        <w:t>.</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PEFORMANCE SCALE</w:t>
      </w: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sz w:val="22"/>
          <w:szCs w:val="22"/>
        </w:rPr>
        <w:t xml:space="preserve">1 </w:t>
      </w:r>
      <w:r w:rsidRPr="006A3764">
        <w:rPr>
          <w:rFonts w:ascii="Maiandra GD" w:hAnsi="Maiandra GD"/>
          <w:bCs/>
          <w:sz w:val="22"/>
          <w:szCs w:val="22"/>
        </w:rPr>
        <w:t xml:space="preserve">Unsatisfactory </w:t>
      </w: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not being met. Make notable improvement immediately.</w:t>
      </w: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sz w:val="22"/>
          <w:szCs w:val="22"/>
        </w:rPr>
        <w:t xml:space="preserve">2 </w:t>
      </w:r>
      <w:r w:rsidRPr="006A3764">
        <w:rPr>
          <w:rFonts w:ascii="Maiandra GD" w:hAnsi="Maiandra GD"/>
          <w:bCs/>
          <w:sz w:val="22"/>
          <w:szCs w:val="22"/>
        </w:rPr>
        <w:t xml:space="preserve">Marginal </w:t>
      </w: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barely acceptable.  Significant improvement is required.</w:t>
      </w: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sz w:val="22"/>
          <w:szCs w:val="22"/>
        </w:rPr>
        <w:t xml:space="preserve">3 </w:t>
      </w:r>
      <w:r w:rsidRPr="006A3764">
        <w:rPr>
          <w:rFonts w:ascii="Maiandra GD" w:hAnsi="Maiandra GD"/>
          <w:bCs/>
          <w:sz w:val="22"/>
          <w:szCs w:val="22"/>
        </w:rPr>
        <w:t xml:space="preserve">Satisfactory </w:t>
      </w: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being met. There is room for improvement.</w:t>
      </w: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sz w:val="22"/>
          <w:szCs w:val="22"/>
        </w:rPr>
        <w:t xml:space="preserve">4 </w:t>
      </w:r>
      <w:r w:rsidRPr="006A3764">
        <w:rPr>
          <w:rFonts w:ascii="Maiandra GD" w:hAnsi="Maiandra GD"/>
          <w:bCs/>
          <w:sz w:val="22"/>
          <w:szCs w:val="22"/>
        </w:rPr>
        <w:t xml:space="preserve">Good </w:t>
      </w: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fulfilled.  Job performance is clearly above average.</w:t>
      </w: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sz w:val="22"/>
          <w:szCs w:val="22"/>
        </w:rPr>
        <w:t xml:space="preserve">5 </w:t>
      </w:r>
      <w:r w:rsidRPr="006A3764">
        <w:rPr>
          <w:rFonts w:ascii="Maiandra GD" w:hAnsi="Maiandra GD"/>
          <w:bCs/>
          <w:sz w:val="22"/>
          <w:szCs w:val="22"/>
        </w:rPr>
        <w:t xml:space="preserve">Excellent </w:t>
      </w:r>
    </w:p>
    <w:p w:rsidR="006A3764" w:rsidRPr="006A3764" w:rsidRDefault="006A3764" w:rsidP="006A3764">
      <w:pPr>
        <w:rPr>
          <w:rFonts w:ascii="Maiandra GD" w:hAnsi="Maiandra GD"/>
          <w:sz w:val="22"/>
          <w:szCs w:val="22"/>
        </w:rPr>
      </w:pPr>
      <w:r w:rsidRPr="006A3764">
        <w:rPr>
          <w:rFonts w:ascii="Maiandra GD" w:hAnsi="Maiandra GD"/>
          <w:sz w:val="22"/>
          <w:szCs w:val="22"/>
        </w:rPr>
        <w:t>Position requirements are fulfilled. Performance is superior.  Competence is outstanding.</w:t>
      </w:r>
    </w:p>
    <w:p w:rsidR="006A3764" w:rsidRDefault="006A3764" w:rsidP="006A3764">
      <w:pPr>
        <w:autoSpaceDE w:val="0"/>
        <w:autoSpaceDN w:val="0"/>
        <w:adjustRightInd w:val="0"/>
        <w:rPr>
          <w:rFonts w:ascii="Maiandra GD" w:hAnsi="Maiandra GD"/>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A. Dependability</w:t>
      </w: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Required job is performed with minimum supervision.  Responsibilities are accepted, followed through, and accomplished by required deadline.</w:t>
      </w:r>
    </w:p>
    <w:p w:rsidR="006A3764" w:rsidRPr="006A3764" w:rsidRDefault="006A3764" w:rsidP="006A3764">
      <w:pPr>
        <w:pStyle w:val="Footer"/>
        <w:tabs>
          <w:tab w:val="clear" w:pos="4320"/>
          <w:tab w:val="clear" w:pos="8640"/>
        </w:tabs>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 xml:space="preserve">Employee:  ______________  </w:t>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ind w:left="360"/>
        <w:rPr>
          <w:rFonts w:ascii="Maiandra GD" w:hAnsi="Maiandra GD"/>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B. Job Knowledge</w:t>
      </w:r>
    </w:p>
    <w:p w:rsidR="006A3764" w:rsidRPr="006A3764" w:rsidRDefault="006A3764" w:rsidP="006A3764">
      <w:pPr>
        <w:numPr>
          <w:ilvl w:val="0"/>
          <w:numId w:val="26"/>
        </w:numPr>
        <w:autoSpaceDE w:val="0"/>
        <w:autoSpaceDN w:val="0"/>
        <w:adjustRightInd w:val="0"/>
        <w:rPr>
          <w:rFonts w:ascii="Maiandra GD" w:hAnsi="Maiandra GD"/>
          <w:sz w:val="22"/>
          <w:szCs w:val="22"/>
        </w:rPr>
      </w:pPr>
      <w:r w:rsidRPr="006A3764">
        <w:rPr>
          <w:rFonts w:ascii="Maiandra GD" w:hAnsi="Maiandra GD"/>
          <w:sz w:val="22"/>
          <w:szCs w:val="22"/>
        </w:rPr>
        <w:t xml:space="preserve">Employee maintains knowledge of job duties and responsibilities. </w:t>
      </w:r>
    </w:p>
    <w:p w:rsidR="006A3764" w:rsidRPr="006A3764" w:rsidRDefault="006A3764" w:rsidP="006A3764">
      <w:pPr>
        <w:pStyle w:val="Footer"/>
        <w:tabs>
          <w:tab w:val="clear" w:pos="4320"/>
          <w:tab w:val="clear" w:pos="8640"/>
        </w:tabs>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lastRenderedPageBreak/>
        <w:t xml:space="preserve">C. Professional/Technical Performance </w:t>
      </w:r>
    </w:p>
    <w:p w:rsidR="006A3764" w:rsidRPr="006A3764" w:rsidRDefault="006A3764" w:rsidP="006A3764">
      <w:pPr>
        <w:numPr>
          <w:ilvl w:val="0"/>
          <w:numId w:val="27"/>
        </w:numPr>
        <w:autoSpaceDE w:val="0"/>
        <w:autoSpaceDN w:val="0"/>
        <w:adjustRightInd w:val="0"/>
        <w:rPr>
          <w:rFonts w:ascii="Maiandra GD" w:hAnsi="Maiandra GD"/>
          <w:sz w:val="22"/>
          <w:szCs w:val="22"/>
        </w:rPr>
      </w:pPr>
      <w:r w:rsidRPr="006A3764">
        <w:rPr>
          <w:rFonts w:ascii="Maiandra GD" w:hAnsi="Maiandra GD"/>
          <w:sz w:val="22"/>
          <w:szCs w:val="22"/>
        </w:rPr>
        <w:t>Job is performed with skill, accuracy, efficiency, and completeness. Files and records are maintained in good order.</w:t>
      </w:r>
    </w:p>
    <w:p w:rsidR="006A3764" w:rsidRPr="006A3764" w:rsidRDefault="006A3764" w:rsidP="006A3764">
      <w:pPr>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pStyle w:val="Footer"/>
        <w:tabs>
          <w:tab w:val="clear" w:pos="4320"/>
          <w:tab w:val="clear" w:pos="8640"/>
        </w:tabs>
        <w:autoSpaceDE w:val="0"/>
        <w:autoSpaceDN w:val="0"/>
        <w:adjustRightInd w:val="0"/>
        <w:rPr>
          <w:rFonts w:ascii="Maiandra GD" w:hAnsi="Maiandra GD"/>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 xml:space="preserve">D. Decision Making </w:t>
      </w:r>
    </w:p>
    <w:p w:rsidR="006A3764" w:rsidRPr="006A3764" w:rsidRDefault="006A3764" w:rsidP="006A3764">
      <w:pPr>
        <w:numPr>
          <w:ilvl w:val="0"/>
          <w:numId w:val="28"/>
        </w:numPr>
        <w:autoSpaceDE w:val="0"/>
        <w:autoSpaceDN w:val="0"/>
        <w:adjustRightInd w:val="0"/>
        <w:rPr>
          <w:rFonts w:ascii="Maiandra GD" w:hAnsi="Maiandra GD"/>
          <w:bCs/>
          <w:sz w:val="22"/>
          <w:szCs w:val="22"/>
        </w:rPr>
      </w:pPr>
      <w:r w:rsidRPr="006A3764">
        <w:rPr>
          <w:rFonts w:ascii="Maiandra GD" w:hAnsi="Maiandra GD"/>
          <w:sz w:val="22"/>
          <w:szCs w:val="22"/>
        </w:rPr>
        <w:t>Able to make sound decisions.</w:t>
      </w:r>
    </w:p>
    <w:p w:rsidR="006A3764" w:rsidRPr="006A3764" w:rsidRDefault="006A3764" w:rsidP="006A3764">
      <w:pPr>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E. Analytic Ability</w:t>
      </w:r>
    </w:p>
    <w:p w:rsidR="006A3764" w:rsidRPr="006A3764" w:rsidRDefault="006A3764" w:rsidP="006A3764">
      <w:pPr>
        <w:numPr>
          <w:ilvl w:val="0"/>
          <w:numId w:val="28"/>
        </w:numPr>
        <w:autoSpaceDE w:val="0"/>
        <w:autoSpaceDN w:val="0"/>
        <w:adjustRightInd w:val="0"/>
        <w:rPr>
          <w:rFonts w:ascii="Maiandra GD" w:hAnsi="Maiandra GD"/>
          <w:sz w:val="22"/>
          <w:szCs w:val="22"/>
        </w:rPr>
      </w:pPr>
      <w:r w:rsidRPr="006A3764">
        <w:rPr>
          <w:rFonts w:ascii="Maiandra GD" w:hAnsi="Maiandra GD"/>
          <w:sz w:val="22"/>
          <w:szCs w:val="22"/>
        </w:rPr>
        <w:t>Able to assess a problem, collect and evaluate information, reach sound conclusions and present problems effectively.</w:t>
      </w:r>
    </w:p>
    <w:p w:rsidR="006A3764" w:rsidRPr="006A3764" w:rsidRDefault="006A3764" w:rsidP="006A3764">
      <w:pPr>
        <w:pStyle w:val="Footer"/>
        <w:tabs>
          <w:tab w:val="clear" w:pos="4320"/>
          <w:tab w:val="clear" w:pos="8640"/>
        </w:tabs>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F. Adaptability</w:t>
      </w:r>
    </w:p>
    <w:p w:rsidR="006A3764" w:rsidRPr="006A3764" w:rsidRDefault="006A3764" w:rsidP="006A3764">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Quickness to grasp, </w:t>
      </w:r>
      <w:proofErr w:type="gramStart"/>
      <w:r w:rsidRPr="006A3764">
        <w:rPr>
          <w:rFonts w:ascii="Maiandra GD" w:hAnsi="Maiandra GD"/>
          <w:sz w:val="22"/>
          <w:szCs w:val="22"/>
        </w:rPr>
        <w:t>interpret</w:t>
      </w:r>
      <w:proofErr w:type="gramEnd"/>
      <w:r w:rsidRPr="006A3764">
        <w:rPr>
          <w:rFonts w:ascii="Maiandra GD" w:hAnsi="Maiandra GD"/>
          <w:sz w:val="22"/>
          <w:szCs w:val="22"/>
        </w:rPr>
        <w:t xml:space="preserve">, and adjust to instructions, new situations, methods and procedures. </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G. Job Attitude</w:t>
      </w:r>
    </w:p>
    <w:p w:rsidR="006A3764" w:rsidRPr="006A3764" w:rsidRDefault="006A3764" w:rsidP="006A3764">
      <w:pPr>
        <w:numPr>
          <w:ilvl w:val="0"/>
          <w:numId w:val="29"/>
        </w:numPr>
        <w:autoSpaceDE w:val="0"/>
        <w:autoSpaceDN w:val="0"/>
        <w:adjustRightInd w:val="0"/>
        <w:rPr>
          <w:rFonts w:ascii="Maiandra GD" w:hAnsi="Maiandra GD"/>
          <w:sz w:val="22"/>
          <w:szCs w:val="22"/>
        </w:rPr>
      </w:pPr>
      <w:r w:rsidRPr="006A3764">
        <w:rPr>
          <w:rFonts w:ascii="Maiandra GD" w:hAnsi="Maiandra GD"/>
          <w:sz w:val="22"/>
          <w:szCs w:val="22"/>
        </w:rPr>
        <w:t xml:space="preserve">Interest in work is evident.  Maintains a cooperative and responsive disposition and is receptive to change. </w:t>
      </w:r>
    </w:p>
    <w:p w:rsidR="006A3764" w:rsidRPr="006A3764" w:rsidRDefault="006A3764" w:rsidP="006A3764">
      <w:pPr>
        <w:pStyle w:val="Footer"/>
        <w:tabs>
          <w:tab w:val="clear" w:pos="4320"/>
          <w:tab w:val="clear" w:pos="8640"/>
        </w:tabs>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H. Planning/Organizing</w:t>
      </w: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Demonstrates ability to anticipate, schedule, and prepare future work. Effective use of materials, equipment, resources, and volunteers.</w:t>
      </w:r>
    </w:p>
    <w:p w:rsidR="006A3764" w:rsidRPr="006A3764" w:rsidRDefault="006A3764" w:rsidP="006A3764">
      <w:pPr>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I. Time Management</w:t>
      </w:r>
    </w:p>
    <w:p w:rsidR="006A3764" w:rsidRPr="006A3764" w:rsidRDefault="006A3764" w:rsidP="006A3764">
      <w:pPr>
        <w:numPr>
          <w:ilvl w:val="0"/>
          <w:numId w:val="30"/>
        </w:numPr>
        <w:autoSpaceDE w:val="0"/>
        <w:autoSpaceDN w:val="0"/>
        <w:adjustRightInd w:val="0"/>
        <w:rPr>
          <w:rFonts w:ascii="Maiandra GD" w:hAnsi="Maiandra GD"/>
          <w:bCs/>
          <w:sz w:val="22"/>
          <w:szCs w:val="22"/>
        </w:rPr>
      </w:pPr>
      <w:r w:rsidRPr="006A3764">
        <w:rPr>
          <w:rFonts w:ascii="Maiandra GD" w:hAnsi="Maiandra GD"/>
          <w:sz w:val="22"/>
          <w:szCs w:val="22"/>
        </w:rPr>
        <w:t xml:space="preserve">Required work is done on time.  Employee is punctual for work and meetings. Time is used wisely and efficiently. </w:t>
      </w:r>
    </w:p>
    <w:p w:rsidR="006A3764" w:rsidRPr="006A3764" w:rsidRDefault="006A3764" w:rsidP="006A3764">
      <w:pPr>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J. Initiative</w:t>
      </w:r>
    </w:p>
    <w:p w:rsidR="006A3764" w:rsidRPr="006A3764" w:rsidRDefault="006A3764" w:rsidP="006A3764">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Demonstrates the ability to solve problems independently and seeks ways to improve. </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Default="006A3764" w:rsidP="006A3764">
      <w:pPr>
        <w:autoSpaceDE w:val="0"/>
        <w:autoSpaceDN w:val="0"/>
        <w:adjustRightInd w:val="0"/>
        <w:rPr>
          <w:rFonts w:ascii="Maiandra GD" w:hAnsi="Maiandra GD"/>
          <w:bCs/>
          <w:sz w:val="22"/>
          <w:szCs w:val="22"/>
        </w:rPr>
      </w:pPr>
    </w:p>
    <w:p w:rsid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lastRenderedPageBreak/>
        <w:t>K. Human Relations</w:t>
      </w:r>
    </w:p>
    <w:p w:rsidR="006A3764" w:rsidRPr="006A3764" w:rsidRDefault="006A3764" w:rsidP="006A3764">
      <w:pPr>
        <w:numPr>
          <w:ilvl w:val="0"/>
          <w:numId w:val="31"/>
        </w:numPr>
        <w:autoSpaceDE w:val="0"/>
        <w:autoSpaceDN w:val="0"/>
        <w:adjustRightInd w:val="0"/>
        <w:rPr>
          <w:rFonts w:ascii="Maiandra GD" w:hAnsi="Maiandra GD"/>
          <w:sz w:val="22"/>
          <w:szCs w:val="22"/>
        </w:rPr>
      </w:pPr>
      <w:r w:rsidRPr="006A3764">
        <w:rPr>
          <w:rFonts w:ascii="Maiandra GD" w:hAnsi="Maiandra GD"/>
          <w:sz w:val="22"/>
          <w:szCs w:val="22"/>
        </w:rPr>
        <w:t>Establishes and maintains positive relationships with fellow employees, volunteers, members and public. Is cooperative, respectful, courteous, and leaves a favorable impression.</w:t>
      </w:r>
    </w:p>
    <w:p w:rsidR="006A3764" w:rsidRPr="006A3764" w:rsidRDefault="006A3764" w:rsidP="006A3764">
      <w:pPr>
        <w:pStyle w:val="Footer"/>
        <w:tabs>
          <w:tab w:val="clear" w:pos="4320"/>
          <w:tab w:val="clear" w:pos="8640"/>
        </w:tabs>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 xml:space="preserve">L. Communication </w:t>
      </w:r>
    </w:p>
    <w:p w:rsidR="006A3764" w:rsidRPr="006A3764" w:rsidRDefault="006A3764" w:rsidP="006A3764">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Demonstrates the ability to express thoughts clearly in spoken and written form. </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 xml:space="preserve">M. Appearance </w:t>
      </w:r>
    </w:p>
    <w:p w:rsidR="006A3764" w:rsidRPr="006A3764" w:rsidRDefault="006A3764" w:rsidP="006A3764">
      <w:pPr>
        <w:numPr>
          <w:ilvl w:val="0"/>
          <w:numId w:val="32"/>
        </w:numPr>
        <w:autoSpaceDE w:val="0"/>
        <w:autoSpaceDN w:val="0"/>
        <w:adjustRightInd w:val="0"/>
        <w:rPr>
          <w:rFonts w:ascii="Maiandra GD" w:hAnsi="Maiandra GD"/>
          <w:bCs/>
          <w:sz w:val="22"/>
          <w:szCs w:val="22"/>
        </w:rPr>
      </w:pPr>
      <w:r w:rsidRPr="006A3764">
        <w:rPr>
          <w:rFonts w:ascii="Maiandra GD" w:hAnsi="Maiandra GD"/>
          <w:sz w:val="22"/>
          <w:szCs w:val="22"/>
        </w:rPr>
        <w:t xml:space="preserve">Employee projects a positive image of MAA/BOMH. </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N. Prioritization</w:t>
      </w:r>
    </w:p>
    <w:p w:rsidR="006A3764" w:rsidRPr="006A3764" w:rsidRDefault="006A3764" w:rsidP="006A3764">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Organizes tasks and completes jobs in order of their importance to MAA/BOMH needs. </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O. Community Awareness</w:t>
      </w:r>
    </w:p>
    <w:p w:rsidR="006A3764" w:rsidRPr="006A3764" w:rsidRDefault="006A3764" w:rsidP="006A3764">
      <w:pPr>
        <w:numPr>
          <w:ilvl w:val="0"/>
          <w:numId w:val="33"/>
        </w:numPr>
        <w:autoSpaceDE w:val="0"/>
        <w:autoSpaceDN w:val="0"/>
        <w:adjustRightInd w:val="0"/>
        <w:rPr>
          <w:rFonts w:ascii="Maiandra GD" w:hAnsi="Maiandra GD"/>
          <w:sz w:val="22"/>
          <w:szCs w:val="22"/>
        </w:rPr>
      </w:pPr>
      <w:r w:rsidRPr="006A3764">
        <w:rPr>
          <w:rFonts w:ascii="Maiandra GD" w:hAnsi="Maiandra GD"/>
          <w:sz w:val="22"/>
          <w:szCs w:val="22"/>
        </w:rPr>
        <w:t>Demonstrates knowledge of current events in the state and with other like organizations in order to coordinate MAA/BOMH events without conflicts of schedule or interest.</w:t>
      </w:r>
    </w:p>
    <w:p w:rsidR="006A3764" w:rsidRPr="006A3764" w:rsidRDefault="006A3764" w:rsidP="006A3764">
      <w:pPr>
        <w:pStyle w:val="Footer"/>
        <w:tabs>
          <w:tab w:val="clear" w:pos="4320"/>
          <w:tab w:val="clear" w:pos="8640"/>
        </w:tabs>
        <w:autoSpaceDE w:val="0"/>
        <w:autoSpaceDN w:val="0"/>
        <w:adjustRightInd w:val="0"/>
        <w:rPr>
          <w:rFonts w:ascii="Maiandra GD" w:hAnsi="Maiandra GD"/>
          <w:sz w:val="22"/>
          <w:szCs w:val="22"/>
        </w:rPr>
      </w:pPr>
    </w:p>
    <w:p w:rsidR="006A3764" w:rsidRPr="006A3764" w:rsidRDefault="006A3764" w:rsidP="006A3764">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6A3764" w:rsidRPr="006A3764" w:rsidRDefault="006A3764" w:rsidP="006A3764">
      <w:pPr>
        <w:pStyle w:val="BodyText2"/>
        <w:autoSpaceDE w:val="0"/>
        <w:autoSpaceDN w:val="0"/>
        <w:adjustRightInd w:val="0"/>
        <w:rPr>
          <w:rFonts w:ascii="Maiandra GD" w:hAnsi="Maiandra GD"/>
          <w:b w:val="0"/>
          <w:caps w:val="0"/>
          <w:sz w:val="22"/>
          <w:szCs w:val="22"/>
        </w:rPr>
      </w:pPr>
    </w:p>
    <w:p w:rsidR="006A3764" w:rsidRPr="006A3764" w:rsidRDefault="006A3764" w:rsidP="006A3764">
      <w:pPr>
        <w:pStyle w:val="BodyText2"/>
        <w:autoSpaceDE w:val="0"/>
        <w:autoSpaceDN w:val="0"/>
        <w:adjustRightInd w:val="0"/>
        <w:rPr>
          <w:rFonts w:ascii="Maiandra GD" w:hAnsi="Maiandra GD"/>
          <w:b w:val="0"/>
          <w:caps w:val="0"/>
          <w:sz w:val="22"/>
          <w:szCs w:val="22"/>
        </w:rPr>
      </w:pPr>
      <w:r w:rsidRPr="006A3764">
        <w:rPr>
          <w:rFonts w:ascii="Maiandra GD" w:hAnsi="Maiandra GD"/>
          <w:b w:val="0"/>
          <w:caps w:val="0"/>
          <w:sz w:val="22"/>
          <w:szCs w:val="22"/>
        </w:rPr>
        <w:br w:type="page"/>
      </w:r>
      <w:r w:rsidRPr="006A3764">
        <w:rPr>
          <w:rFonts w:ascii="Maiandra GD" w:hAnsi="Maiandra GD"/>
          <w:b w:val="0"/>
          <w:caps w:val="0"/>
          <w:sz w:val="22"/>
          <w:szCs w:val="22"/>
        </w:rPr>
        <w:lastRenderedPageBreak/>
        <w:t>PART II:  Supervisor Only</w:t>
      </w:r>
    </w:p>
    <w:p w:rsidR="006A3764" w:rsidRPr="006A3764" w:rsidRDefault="006A3764" w:rsidP="006A3764">
      <w:pPr>
        <w:pStyle w:val="BodyText2"/>
        <w:autoSpaceDE w:val="0"/>
        <w:autoSpaceDN w:val="0"/>
        <w:adjustRightInd w:val="0"/>
        <w:rPr>
          <w:rFonts w:ascii="Maiandra GD" w:hAnsi="Maiandra GD"/>
          <w:b w:val="0"/>
          <w:caps w:val="0"/>
          <w:sz w:val="22"/>
          <w:szCs w:val="22"/>
        </w:rPr>
      </w:pPr>
    </w:p>
    <w:p w:rsidR="006A3764" w:rsidRPr="006A3764" w:rsidRDefault="006A3764" w:rsidP="006A3764">
      <w:pPr>
        <w:pStyle w:val="BodyText2"/>
        <w:autoSpaceDE w:val="0"/>
        <w:autoSpaceDN w:val="0"/>
        <w:adjustRightInd w:val="0"/>
        <w:rPr>
          <w:rFonts w:ascii="Maiandra GD" w:hAnsi="Maiandra GD"/>
          <w:b w:val="0"/>
          <w:caps w:val="0"/>
          <w:sz w:val="22"/>
          <w:szCs w:val="22"/>
        </w:rPr>
      </w:pPr>
      <w:r w:rsidRPr="006A3764">
        <w:rPr>
          <w:rFonts w:ascii="Maiandra GD" w:hAnsi="Maiandra GD"/>
          <w:b w:val="0"/>
          <w:caps w:val="0"/>
          <w:sz w:val="22"/>
          <w:szCs w:val="22"/>
        </w:rPr>
        <w:t>What are the particular strengths of this employee?</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Identify any areas of needed improvement.</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Specify recommendations for continued professional development.</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color w:val="3366FF"/>
          <w:sz w:val="22"/>
          <w:szCs w:val="22"/>
        </w:rPr>
        <w:br w:type="page"/>
      </w:r>
      <w:r w:rsidRPr="006A3764">
        <w:rPr>
          <w:rFonts w:ascii="Maiandra GD" w:hAnsi="Maiandra GD"/>
          <w:bCs/>
          <w:sz w:val="22"/>
          <w:szCs w:val="22"/>
        </w:rPr>
        <w:lastRenderedPageBreak/>
        <w:t>Other comments:</w:t>
      </w: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pStyle w:val="BodyText2"/>
        <w:pBdr>
          <w:bottom w:val="single" w:sz="12" w:space="1" w:color="auto"/>
        </w:pBdr>
        <w:autoSpaceDE w:val="0"/>
        <w:autoSpaceDN w:val="0"/>
        <w:adjustRightInd w:val="0"/>
        <w:rPr>
          <w:rFonts w:ascii="Maiandra GD" w:hAnsi="Maiandra GD"/>
          <w:b w:val="0"/>
          <w:caps w:val="0"/>
          <w:sz w:val="22"/>
          <w:szCs w:val="22"/>
        </w:rPr>
      </w:pP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Default="006A3764" w:rsidP="006A3764">
      <w:pPr>
        <w:autoSpaceDE w:val="0"/>
        <w:autoSpaceDN w:val="0"/>
        <w:adjustRightInd w:val="0"/>
        <w:rPr>
          <w:rFonts w:ascii="Maiandra GD" w:hAnsi="Maiandra GD"/>
          <w:bCs/>
          <w:color w:val="3366FF"/>
          <w:sz w:val="22"/>
          <w:szCs w:val="22"/>
        </w:rPr>
      </w:pPr>
    </w:p>
    <w:p w:rsid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color w:val="3366FF"/>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Supervisor: ___________________________________</w:t>
      </w:r>
    </w:p>
    <w:p w:rsidR="006A3764" w:rsidRPr="006A3764" w:rsidRDefault="006A3764" w:rsidP="006A3764">
      <w:pPr>
        <w:autoSpaceDE w:val="0"/>
        <w:autoSpaceDN w:val="0"/>
        <w:adjustRightInd w:val="0"/>
        <w:rPr>
          <w:rFonts w:ascii="Maiandra GD" w:hAnsi="Maiandra GD"/>
          <w:bCs/>
          <w:sz w:val="22"/>
          <w:szCs w:val="22"/>
        </w:rPr>
      </w:pPr>
    </w:p>
    <w:p w:rsidR="006A3764" w:rsidRPr="006A3764" w:rsidRDefault="006A3764" w:rsidP="006A3764">
      <w:pPr>
        <w:autoSpaceDE w:val="0"/>
        <w:autoSpaceDN w:val="0"/>
        <w:adjustRightInd w:val="0"/>
        <w:rPr>
          <w:rFonts w:ascii="Maiandra GD" w:hAnsi="Maiandra GD"/>
          <w:bCs/>
          <w:sz w:val="22"/>
          <w:szCs w:val="22"/>
        </w:rPr>
      </w:pPr>
      <w:r w:rsidRPr="006A3764">
        <w:rPr>
          <w:rFonts w:ascii="Maiandra GD" w:hAnsi="Maiandra GD"/>
          <w:bCs/>
          <w:sz w:val="22"/>
          <w:szCs w:val="22"/>
        </w:rPr>
        <w:t>Date:  ________________________________________</w:t>
      </w:r>
    </w:p>
    <w:p w:rsidR="006A3764" w:rsidRPr="006A3764" w:rsidRDefault="006A3764" w:rsidP="006A3764">
      <w:pPr>
        <w:rPr>
          <w:rFonts w:ascii="Maiandra GD" w:hAnsi="Maiandra GD"/>
          <w:bCs/>
          <w:sz w:val="22"/>
          <w:szCs w:val="22"/>
        </w:rPr>
      </w:pPr>
    </w:p>
    <w:p w:rsidR="006A3764" w:rsidRPr="006A3764" w:rsidRDefault="006A3764" w:rsidP="006A3764">
      <w:pPr>
        <w:rPr>
          <w:rFonts w:ascii="Maiandra GD" w:hAnsi="Maiandra GD"/>
          <w:bCs/>
          <w:sz w:val="22"/>
          <w:szCs w:val="22"/>
        </w:rPr>
      </w:pPr>
      <w:r w:rsidRPr="006A3764">
        <w:rPr>
          <w:rFonts w:ascii="Maiandra GD" w:hAnsi="Maiandra GD"/>
          <w:bCs/>
          <w:sz w:val="22"/>
          <w:szCs w:val="22"/>
        </w:rPr>
        <w:t>Employee: ____________________________________</w:t>
      </w:r>
    </w:p>
    <w:p w:rsidR="006A3764" w:rsidRPr="006A3764" w:rsidRDefault="006A3764" w:rsidP="006A3764">
      <w:pPr>
        <w:rPr>
          <w:rFonts w:ascii="Maiandra GD" w:hAnsi="Maiandra GD"/>
          <w:bCs/>
          <w:sz w:val="22"/>
          <w:szCs w:val="22"/>
        </w:rPr>
      </w:pPr>
    </w:p>
    <w:p w:rsidR="006A3764" w:rsidRPr="006A3764" w:rsidRDefault="006A3764" w:rsidP="006A3764">
      <w:pPr>
        <w:pStyle w:val="Heading2"/>
        <w:rPr>
          <w:rFonts w:ascii="Maiandra GD" w:hAnsi="Maiandra GD"/>
          <w:b w:val="0"/>
          <w:sz w:val="22"/>
          <w:szCs w:val="22"/>
        </w:rPr>
      </w:pPr>
      <w:r w:rsidRPr="006A3764">
        <w:rPr>
          <w:rFonts w:ascii="Maiandra GD" w:hAnsi="Maiandra GD"/>
          <w:b w:val="0"/>
          <w:sz w:val="22"/>
          <w:szCs w:val="22"/>
        </w:rPr>
        <w:t>Date:  ________________________________________</w:t>
      </w:r>
    </w:p>
    <w:p w:rsidR="006A3764" w:rsidRDefault="006A3764">
      <w:pPr>
        <w:rPr>
          <w:rFonts w:ascii="Maiandra GD" w:hAnsi="Maiandra GD"/>
          <w:bCs/>
          <w:caps/>
        </w:rPr>
      </w:pPr>
      <w:r>
        <w:rPr>
          <w:rFonts w:ascii="Maiandra GD" w:hAnsi="Maiandra GD"/>
          <w:b/>
          <w:caps/>
        </w:rPr>
        <w:br w:type="page"/>
      </w:r>
    </w:p>
    <w:p w:rsidR="00265F60" w:rsidRDefault="00264FDF" w:rsidP="00265F60">
      <w:pPr>
        <w:pStyle w:val="Heading3"/>
        <w:jc w:val="left"/>
        <w:rPr>
          <w:rFonts w:ascii="Maiandra GD" w:hAnsi="Maiandra GD"/>
          <w:b w:val="0"/>
          <w:caps/>
          <w:sz w:val="24"/>
        </w:rPr>
      </w:pPr>
      <w:r>
        <w:rPr>
          <w:rFonts w:ascii="Maiandra GD" w:hAnsi="Maiandra GD"/>
          <w:b w:val="0"/>
          <w:caps/>
          <w:sz w:val="24"/>
        </w:rPr>
        <w:lastRenderedPageBreak/>
        <w:t>PROGRAM POLICIES</w:t>
      </w:r>
      <w:r w:rsidR="00663117">
        <w:rPr>
          <w:rFonts w:ascii="Maiandra GD" w:hAnsi="Maiandra GD"/>
          <w:b w:val="0"/>
          <w:caps/>
          <w:sz w:val="24"/>
        </w:rPr>
        <w:t>:</w:t>
      </w:r>
    </w:p>
    <w:p w:rsidR="00265F60" w:rsidRDefault="00265F60" w:rsidP="00265F60">
      <w:pPr>
        <w:pStyle w:val="Heading3"/>
        <w:jc w:val="left"/>
        <w:rPr>
          <w:rFonts w:ascii="Maiandra GD" w:hAnsi="Maiandra GD"/>
          <w:b w:val="0"/>
          <w:caps/>
          <w:sz w:val="24"/>
        </w:rPr>
      </w:pPr>
    </w:p>
    <w:p w:rsidR="00264FDF" w:rsidRPr="00992927" w:rsidRDefault="00264FDF" w:rsidP="00264FDF">
      <w:pPr>
        <w:autoSpaceDE w:val="0"/>
        <w:autoSpaceDN w:val="0"/>
        <w:adjustRightInd w:val="0"/>
        <w:rPr>
          <w:rFonts w:ascii="Maiandra GD" w:hAnsi="Maiandra GD"/>
          <w:bCs/>
        </w:rPr>
      </w:pPr>
      <w:r w:rsidRPr="00992927">
        <w:rPr>
          <w:rFonts w:ascii="Maiandra GD" w:hAnsi="Maiandra GD"/>
          <w:bCs/>
        </w:rPr>
        <w:t xml:space="preserve">ARTSMART FINANCIAL ASSISTANCE AWARD </w:t>
      </w:r>
    </w:p>
    <w:p w:rsidR="00264FDF" w:rsidRPr="00992927" w:rsidRDefault="00264FDF" w:rsidP="00264FDF">
      <w:pPr>
        <w:autoSpaceDE w:val="0"/>
        <w:autoSpaceDN w:val="0"/>
        <w:adjustRightInd w:val="0"/>
        <w:jc w:val="center"/>
        <w:rPr>
          <w:rFonts w:ascii="Maiandra GD" w:hAnsi="Maiandra GD"/>
          <w:bCs/>
        </w:rPr>
      </w:pPr>
    </w:p>
    <w:p w:rsidR="00264FDF" w:rsidRPr="00992927" w:rsidRDefault="00264FDF" w:rsidP="00264FDF">
      <w:pPr>
        <w:autoSpaceDE w:val="0"/>
        <w:autoSpaceDN w:val="0"/>
        <w:adjustRightInd w:val="0"/>
        <w:rPr>
          <w:rFonts w:ascii="Maiandra GD" w:hAnsi="Maiandra GD"/>
          <w:bCs/>
        </w:rPr>
      </w:pPr>
      <w:r w:rsidRPr="00992927">
        <w:rPr>
          <w:rFonts w:ascii="Maiandra GD" w:hAnsi="Maiandra GD"/>
          <w:bCs/>
        </w:rPr>
        <w:t>General Statement</w:t>
      </w:r>
    </w:p>
    <w:p w:rsidR="00264FDF" w:rsidRPr="006D53D7" w:rsidRDefault="00264FDF" w:rsidP="00264FDF">
      <w:pPr>
        <w:autoSpaceDE w:val="0"/>
        <w:autoSpaceDN w:val="0"/>
        <w:adjustRightInd w:val="0"/>
        <w:rPr>
          <w:rFonts w:ascii="Maiandra GD" w:hAnsi="Maiandra GD"/>
          <w:b/>
          <w:bCs/>
        </w:rPr>
      </w:pPr>
    </w:p>
    <w:p w:rsidR="00264FDF" w:rsidRPr="006D53D7" w:rsidRDefault="00264FDF" w:rsidP="00264FDF">
      <w:pPr>
        <w:autoSpaceDE w:val="0"/>
        <w:autoSpaceDN w:val="0"/>
        <w:adjustRightInd w:val="0"/>
        <w:rPr>
          <w:rFonts w:ascii="Maiandra GD" w:hAnsi="Maiandra GD"/>
          <w:bCs/>
        </w:rPr>
      </w:pPr>
      <w:r w:rsidRPr="006D53D7">
        <w:rPr>
          <w:rFonts w:ascii="Maiandra GD" w:hAnsi="Maiandra GD"/>
          <w:bCs/>
        </w:rPr>
        <w:t xml:space="preserve">While the Best of Missouri Hands ArtSmart Conference is always reasonably priced, some members may experience a need for financial help in order to attend.  </w:t>
      </w:r>
      <w:r>
        <w:rPr>
          <w:rFonts w:ascii="Maiandra GD" w:hAnsi="Maiandra GD"/>
          <w:bCs/>
        </w:rPr>
        <w:t xml:space="preserve">The </w:t>
      </w:r>
      <w:r w:rsidRPr="006D53D7">
        <w:rPr>
          <w:rFonts w:ascii="Maiandra GD" w:hAnsi="Maiandra GD"/>
          <w:bCs/>
        </w:rPr>
        <w:t>Best of Missouri Hands offers financial assistance for ArtSmart Conference attend</w:t>
      </w:r>
      <w:r>
        <w:rPr>
          <w:rFonts w:ascii="Maiandra GD" w:hAnsi="Maiandra GD"/>
          <w:bCs/>
        </w:rPr>
        <w:t>ance</w:t>
      </w:r>
      <w:r w:rsidRPr="006D53D7">
        <w:rPr>
          <w:rFonts w:ascii="Maiandra GD" w:hAnsi="Maiandra GD"/>
          <w:bCs/>
        </w:rPr>
        <w:t xml:space="preserve"> through various fundraising means.</w:t>
      </w:r>
    </w:p>
    <w:p w:rsidR="00264FDF" w:rsidRPr="006D53D7" w:rsidRDefault="00264FDF" w:rsidP="00264FDF">
      <w:pPr>
        <w:autoSpaceDE w:val="0"/>
        <w:autoSpaceDN w:val="0"/>
        <w:adjustRightInd w:val="0"/>
        <w:rPr>
          <w:rFonts w:ascii="Maiandra GD" w:hAnsi="Maiandra GD"/>
          <w:bCs/>
        </w:rPr>
      </w:pPr>
    </w:p>
    <w:p w:rsidR="00264FDF" w:rsidRPr="00992927" w:rsidRDefault="00264FDF" w:rsidP="00264FDF">
      <w:pPr>
        <w:autoSpaceDE w:val="0"/>
        <w:autoSpaceDN w:val="0"/>
        <w:adjustRightInd w:val="0"/>
        <w:rPr>
          <w:rFonts w:ascii="Maiandra GD" w:hAnsi="Maiandra GD"/>
          <w:bCs/>
        </w:rPr>
      </w:pPr>
      <w:r w:rsidRPr="00992927">
        <w:rPr>
          <w:rFonts w:ascii="Maiandra GD" w:hAnsi="Maiandra GD"/>
          <w:bCs/>
        </w:rPr>
        <w:t>General Guidelines</w:t>
      </w:r>
    </w:p>
    <w:p w:rsidR="00264FDF" w:rsidRPr="006D53D7" w:rsidRDefault="00264FDF" w:rsidP="00264FDF">
      <w:pPr>
        <w:numPr>
          <w:ilvl w:val="0"/>
          <w:numId w:val="44"/>
        </w:numPr>
        <w:autoSpaceDE w:val="0"/>
        <w:autoSpaceDN w:val="0"/>
        <w:adjustRightInd w:val="0"/>
        <w:rPr>
          <w:rFonts w:ascii="Maiandra GD" w:hAnsi="Maiandra GD"/>
          <w:b/>
          <w:bCs/>
        </w:rPr>
      </w:pPr>
      <w:r w:rsidRPr="006D53D7">
        <w:rPr>
          <w:rFonts w:ascii="Maiandra GD" w:hAnsi="Maiandra GD"/>
          <w:bCs/>
        </w:rPr>
        <w:t xml:space="preserve">Application for award funding is open to all BOMH Members </w:t>
      </w:r>
      <w:r>
        <w:rPr>
          <w:rFonts w:ascii="Maiandra GD" w:hAnsi="Maiandra GD"/>
          <w:bCs/>
        </w:rPr>
        <w:t>seeking assistance to attend</w:t>
      </w:r>
      <w:r w:rsidRPr="006D53D7">
        <w:rPr>
          <w:rFonts w:ascii="Maiandra GD" w:hAnsi="Maiandra GD"/>
          <w:bCs/>
        </w:rPr>
        <w:t xml:space="preserve"> the ArtSmart Conference.</w:t>
      </w:r>
    </w:p>
    <w:p w:rsidR="00264FDF" w:rsidRPr="006D53D7" w:rsidRDefault="00264FDF" w:rsidP="00264FDF">
      <w:pPr>
        <w:numPr>
          <w:ilvl w:val="0"/>
          <w:numId w:val="44"/>
        </w:numPr>
        <w:autoSpaceDE w:val="0"/>
        <w:autoSpaceDN w:val="0"/>
        <w:adjustRightInd w:val="0"/>
        <w:rPr>
          <w:rFonts w:ascii="Maiandra GD" w:hAnsi="Maiandra GD"/>
          <w:b/>
          <w:bCs/>
        </w:rPr>
      </w:pPr>
      <w:r w:rsidRPr="006D53D7">
        <w:rPr>
          <w:rFonts w:ascii="Maiandra GD" w:hAnsi="Maiandra GD"/>
          <w:bCs/>
        </w:rPr>
        <w:t>Award</w:t>
      </w:r>
      <w:r>
        <w:rPr>
          <w:rFonts w:ascii="Maiandra GD" w:hAnsi="Maiandra GD"/>
          <w:bCs/>
        </w:rPr>
        <w:t xml:space="preserve"> monie</w:t>
      </w:r>
      <w:r w:rsidRPr="006D53D7">
        <w:rPr>
          <w:rFonts w:ascii="Maiandra GD" w:hAnsi="Maiandra GD"/>
          <w:bCs/>
        </w:rPr>
        <w:t xml:space="preserve">s assist with </w:t>
      </w:r>
      <w:r>
        <w:rPr>
          <w:rFonts w:ascii="Maiandra GD" w:hAnsi="Maiandra GD"/>
          <w:bCs/>
        </w:rPr>
        <w:t>the C</w:t>
      </w:r>
      <w:r w:rsidRPr="006D53D7">
        <w:rPr>
          <w:rFonts w:ascii="Maiandra GD" w:hAnsi="Maiandra GD"/>
          <w:bCs/>
        </w:rPr>
        <w:t>onference registration fee only and do not assist with lodging or travel expenses.</w:t>
      </w:r>
    </w:p>
    <w:p w:rsidR="00264FDF" w:rsidRPr="006D53D7" w:rsidRDefault="00264FDF" w:rsidP="00264FDF">
      <w:pPr>
        <w:numPr>
          <w:ilvl w:val="0"/>
          <w:numId w:val="44"/>
        </w:numPr>
        <w:autoSpaceDE w:val="0"/>
        <w:autoSpaceDN w:val="0"/>
        <w:adjustRightInd w:val="0"/>
        <w:rPr>
          <w:rFonts w:ascii="Maiandra GD" w:hAnsi="Maiandra GD"/>
          <w:b/>
          <w:bCs/>
        </w:rPr>
      </w:pPr>
      <w:r w:rsidRPr="006D53D7">
        <w:rPr>
          <w:rFonts w:ascii="Maiandra GD" w:hAnsi="Maiandra GD"/>
          <w:bCs/>
        </w:rPr>
        <w:t xml:space="preserve">$500 will be budgeted each year to the Annual Conference for ArtSmart </w:t>
      </w:r>
      <w:r>
        <w:rPr>
          <w:rFonts w:ascii="Maiandra GD" w:hAnsi="Maiandra GD"/>
          <w:bCs/>
        </w:rPr>
        <w:t xml:space="preserve">Financial Assistance </w:t>
      </w:r>
      <w:r w:rsidRPr="006D53D7">
        <w:rPr>
          <w:rFonts w:ascii="Maiandra GD" w:hAnsi="Maiandra GD"/>
          <w:bCs/>
        </w:rPr>
        <w:t>Awards.</w:t>
      </w:r>
    </w:p>
    <w:p w:rsidR="00264FDF" w:rsidRPr="006D53D7" w:rsidRDefault="00264FDF" w:rsidP="00264FDF">
      <w:pPr>
        <w:numPr>
          <w:ilvl w:val="0"/>
          <w:numId w:val="44"/>
        </w:numPr>
        <w:autoSpaceDE w:val="0"/>
        <w:autoSpaceDN w:val="0"/>
        <w:adjustRightInd w:val="0"/>
        <w:rPr>
          <w:rFonts w:ascii="Maiandra GD" w:hAnsi="Maiandra GD"/>
          <w:b/>
          <w:bCs/>
        </w:rPr>
      </w:pPr>
      <w:r w:rsidRPr="006D53D7">
        <w:rPr>
          <w:rFonts w:ascii="Maiandra GD" w:hAnsi="Maiandra GD"/>
          <w:bCs/>
        </w:rPr>
        <w:t>The ArtSmart Conference Committee determines award number and amounts within the stated budget.</w:t>
      </w:r>
    </w:p>
    <w:p w:rsidR="00264FDF" w:rsidRPr="006D53D7" w:rsidRDefault="00264FDF" w:rsidP="00264FDF">
      <w:pPr>
        <w:numPr>
          <w:ilvl w:val="0"/>
          <w:numId w:val="44"/>
        </w:numPr>
        <w:autoSpaceDE w:val="0"/>
        <w:autoSpaceDN w:val="0"/>
        <w:adjustRightInd w:val="0"/>
        <w:rPr>
          <w:rFonts w:ascii="Maiandra GD" w:hAnsi="Maiandra GD"/>
          <w:b/>
          <w:bCs/>
        </w:rPr>
      </w:pPr>
      <w:r w:rsidRPr="006D53D7">
        <w:rPr>
          <w:rFonts w:ascii="Maiandra GD" w:hAnsi="Maiandra GD"/>
          <w:bCs/>
        </w:rPr>
        <w:t xml:space="preserve">Award Recipients must </w:t>
      </w:r>
      <w:r>
        <w:rPr>
          <w:rFonts w:ascii="Maiandra GD" w:hAnsi="Maiandra GD"/>
          <w:bCs/>
        </w:rPr>
        <w:t>complete</w:t>
      </w:r>
      <w:r w:rsidRPr="006D53D7">
        <w:rPr>
          <w:rFonts w:ascii="Maiandra GD" w:hAnsi="Maiandra GD"/>
          <w:bCs/>
        </w:rPr>
        <w:t xml:space="preserve"> one educational or community outreach activity</w:t>
      </w:r>
      <w:r>
        <w:rPr>
          <w:rFonts w:ascii="Maiandra GD" w:hAnsi="Maiandra GD"/>
          <w:bCs/>
        </w:rPr>
        <w:t xml:space="preserve"> which is </w:t>
      </w:r>
      <w:r w:rsidRPr="006D53D7">
        <w:rPr>
          <w:rFonts w:ascii="Maiandra GD" w:hAnsi="Maiandra GD"/>
          <w:bCs/>
        </w:rPr>
        <w:t xml:space="preserve">coordinated with </w:t>
      </w:r>
      <w:r>
        <w:rPr>
          <w:rFonts w:ascii="Maiandra GD" w:hAnsi="Maiandra GD"/>
          <w:bCs/>
        </w:rPr>
        <w:t xml:space="preserve">the </w:t>
      </w:r>
      <w:r w:rsidRPr="006D53D7">
        <w:rPr>
          <w:rFonts w:ascii="Maiandra GD" w:hAnsi="Maiandra GD"/>
          <w:bCs/>
        </w:rPr>
        <w:t>BOMH Executive Director.</w:t>
      </w:r>
    </w:p>
    <w:p w:rsidR="00264FDF" w:rsidRPr="006D53D7" w:rsidRDefault="00264FDF" w:rsidP="00264FDF">
      <w:pPr>
        <w:autoSpaceDE w:val="0"/>
        <w:autoSpaceDN w:val="0"/>
        <w:adjustRightInd w:val="0"/>
        <w:rPr>
          <w:rFonts w:ascii="Maiandra GD" w:hAnsi="Maiandra GD"/>
          <w:b/>
          <w:bCs/>
        </w:rPr>
      </w:pPr>
    </w:p>
    <w:p w:rsidR="00264FDF" w:rsidRPr="00992927" w:rsidRDefault="00264FDF" w:rsidP="00264FDF">
      <w:pPr>
        <w:autoSpaceDE w:val="0"/>
        <w:autoSpaceDN w:val="0"/>
        <w:adjustRightInd w:val="0"/>
        <w:rPr>
          <w:rFonts w:ascii="Maiandra GD" w:hAnsi="Maiandra GD"/>
          <w:bCs/>
        </w:rPr>
      </w:pPr>
      <w:r w:rsidRPr="00992927">
        <w:rPr>
          <w:rFonts w:ascii="Maiandra GD" w:hAnsi="Maiandra GD"/>
          <w:bCs/>
        </w:rPr>
        <w:t>Application Review and Award Process</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 xml:space="preserve">Award requests must be received by the </w:t>
      </w:r>
      <w:r>
        <w:rPr>
          <w:rFonts w:ascii="Maiandra GD" w:hAnsi="Maiandra GD"/>
          <w:bCs/>
        </w:rPr>
        <w:t>Best of Missouri Hands</w:t>
      </w:r>
      <w:r w:rsidRPr="006D53D7">
        <w:rPr>
          <w:rFonts w:ascii="Maiandra GD" w:hAnsi="Maiandra GD"/>
          <w:bCs/>
        </w:rPr>
        <w:t xml:space="preserve"> </w:t>
      </w:r>
      <w:r>
        <w:rPr>
          <w:rFonts w:ascii="Maiandra GD" w:hAnsi="Maiandra GD"/>
          <w:bCs/>
        </w:rPr>
        <w:t>no later than January 15</w:t>
      </w:r>
      <w:r w:rsidRPr="006D53D7">
        <w:rPr>
          <w:rFonts w:ascii="Maiandra GD" w:hAnsi="Maiandra GD"/>
          <w:bCs/>
          <w:vertAlign w:val="superscript"/>
        </w:rPr>
        <w:t>th</w:t>
      </w:r>
      <w:r>
        <w:rPr>
          <w:rFonts w:ascii="Maiandra GD" w:hAnsi="Maiandra GD"/>
          <w:bCs/>
        </w:rPr>
        <w:t>.</w:t>
      </w:r>
    </w:p>
    <w:p w:rsidR="00264FDF" w:rsidRPr="006D53D7" w:rsidRDefault="00264FDF" w:rsidP="00264FDF">
      <w:pPr>
        <w:numPr>
          <w:ilvl w:val="0"/>
          <w:numId w:val="45"/>
        </w:numPr>
        <w:autoSpaceDE w:val="0"/>
        <w:autoSpaceDN w:val="0"/>
        <w:adjustRightInd w:val="0"/>
        <w:rPr>
          <w:rFonts w:ascii="Maiandra GD" w:hAnsi="Maiandra GD"/>
          <w:b/>
          <w:bCs/>
        </w:rPr>
      </w:pPr>
      <w:r>
        <w:rPr>
          <w:rFonts w:ascii="Maiandra GD" w:hAnsi="Maiandra GD"/>
          <w:bCs/>
        </w:rPr>
        <w:t xml:space="preserve">The </w:t>
      </w:r>
      <w:r w:rsidRPr="006D53D7">
        <w:rPr>
          <w:rFonts w:ascii="Maiandra GD" w:hAnsi="Maiandra GD"/>
          <w:bCs/>
        </w:rPr>
        <w:t>Conference Committee Chair</w:t>
      </w:r>
      <w:r>
        <w:rPr>
          <w:rFonts w:ascii="Maiandra GD" w:hAnsi="Maiandra GD"/>
          <w:bCs/>
        </w:rPr>
        <w:t xml:space="preserve">person </w:t>
      </w:r>
      <w:r w:rsidRPr="006D53D7">
        <w:rPr>
          <w:rFonts w:ascii="Maiandra GD" w:hAnsi="Maiandra GD"/>
          <w:bCs/>
        </w:rPr>
        <w:t>appoints the members of the Review Committee.</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 xml:space="preserve">The Conference Committee Chair will forward all requests to each Review Committee member.  </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Review procedures are determined at the discretion of the Scholarship Committee.</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 xml:space="preserve">Reviews are based on </w:t>
      </w:r>
      <w:r>
        <w:rPr>
          <w:rFonts w:ascii="Maiandra GD" w:hAnsi="Maiandra GD"/>
          <w:bCs/>
        </w:rPr>
        <w:t>criteria as set forth by the Scholarship Committee.</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 xml:space="preserve">All Applications will be ranked according to </w:t>
      </w:r>
      <w:r>
        <w:rPr>
          <w:rFonts w:ascii="Maiandra GD" w:hAnsi="Maiandra GD"/>
          <w:bCs/>
        </w:rPr>
        <w:t>C</w:t>
      </w:r>
      <w:r w:rsidRPr="006D53D7">
        <w:rPr>
          <w:rFonts w:ascii="Maiandra GD" w:hAnsi="Maiandra GD"/>
          <w:bCs/>
        </w:rPr>
        <w:t>ommittee review procedures.</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Scholarship funds will be distributed according to availability and ranking up to the budgeted allowance.</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Applicants will receive written confirmation of awarded funding.</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Notification will also be sent to those who do not receive funding.</w:t>
      </w:r>
    </w:p>
    <w:p w:rsidR="00264FDF" w:rsidRPr="006D53D7" w:rsidRDefault="00264FDF" w:rsidP="00264FDF">
      <w:pPr>
        <w:numPr>
          <w:ilvl w:val="0"/>
          <w:numId w:val="45"/>
        </w:numPr>
        <w:autoSpaceDE w:val="0"/>
        <w:autoSpaceDN w:val="0"/>
        <w:adjustRightInd w:val="0"/>
        <w:rPr>
          <w:rFonts w:ascii="Maiandra GD" w:hAnsi="Maiandra GD"/>
          <w:b/>
          <w:bCs/>
        </w:rPr>
      </w:pPr>
      <w:r w:rsidRPr="006D53D7">
        <w:rPr>
          <w:rFonts w:ascii="Maiandra GD" w:hAnsi="Maiandra GD"/>
          <w:bCs/>
        </w:rPr>
        <w:t>If a winning applicant withdraws</w:t>
      </w:r>
      <w:r>
        <w:rPr>
          <w:rFonts w:ascii="Maiandra GD" w:hAnsi="Maiandra GD"/>
          <w:bCs/>
        </w:rPr>
        <w:t xml:space="preserve"> </w:t>
      </w:r>
      <w:r w:rsidRPr="006D53D7">
        <w:rPr>
          <w:rFonts w:ascii="Maiandra GD" w:hAnsi="Maiandra GD"/>
          <w:bCs/>
        </w:rPr>
        <w:t>funds may be awarded to the next highest-ranking applicant.</w:t>
      </w:r>
    </w:p>
    <w:p w:rsidR="00264FDF" w:rsidRPr="006D53D7" w:rsidRDefault="00264FDF" w:rsidP="00264FDF">
      <w:pPr>
        <w:spacing w:after="200" w:line="276" w:lineRule="auto"/>
        <w:rPr>
          <w:rFonts w:ascii="Maiandra GD" w:hAnsi="Maiandra GD"/>
        </w:rPr>
      </w:pPr>
    </w:p>
    <w:p w:rsidR="00264FDF" w:rsidRDefault="00264FDF" w:rsidP="00264FDF">
      <w:pPr>
        <w:autoSpaceDE w:val="0"/>
        <w:autoSpaceDN w:val="0"/>
        <w:adjustRightInd w:val="0"/>
        <w:rPr>
          <w:rFonts w:ascii="Maiandra GD" w:hAnsi="Maiandra GD"/>
          <w:b/>
          <w:bCs/>
          <w:color w:val="000000"/>
          <w:szCs w:val="22"/>
        </w:rPr>
      </w:pPr>
    </w:p>
    <w:p w:rsidR="00264FDF" w:rsidRDefault="00264FDF" w:rsidP="00264FDF">
      <w:pPr>
        <w:autoSpaceDE w:val="0"/>
        <w:autoSpaceDN w:val="0"/>
        <w:adjustRightInd w:val="0"/>
        <w:rPr>
          <w:rFonts w:ascii="Maiandra GD" w:hAnsi="Maiandra GD"/>
          <w:b/>
          <w:bCs/>
          <w:color w:val="000000"/>
          <w:szCs w:val="22"/>
        </w:rPr>
      </w:pPr>
    </w:p>
    <w:p w:rsidR="00264FDF" w:rsidRDefault="00264FDF" w:rsidP="00264FDF">
      <w:pPr>
        <w:rPr>
          <w:rFonts w:ascii="Maiandra GD" w:hAnsi="Maiandra GD"/>
          <w:b/>
          <w:bCs/>
          <w:color w:val="000000"/>
          <w:szCs w:val="22"/>
        </w:rPr>
      </w:pPr>
      <w:r>
        <w:rPr>
          <w:rFonts w:ascii="Maiandra GD" w:hAnsi="Maiandra GD"/>
          <w:b/>
          <w:bCs/>
          <w:color w:val="000000"/>
          <w:szCs w:val="22"/>
        </w:rPr>
        <w:br w:type="page"/>
      </w:r>
    </w:p>
    <w:p w:rsidR="00265F60" w:rsidRPr="00265F60" w:rsidRDefault="00265F60" w:rsidP="00265F60">
      <w:pPr>
        <w:autoSpaceDE w:val="0"/>
        <w:autoSpaceDN w:val="0"/>
        <w:adjustRightInd w:val="0"/>
        <w:rPr>
          <w:rFonts w:ascii="Maiandra GD" w:hAnsi="Maiandra GD"/>
          <w:bCs/>
          <w:color w:val="000000"/>
          <w:szCs w:val="22"/>
        </w:rPr>
      </w:pPr>
      <w:r w:rsidRPr="00265F60">
        <w:rPr>
          <w:rFonts w:ascii="Maiandra GD" w:hAnsi="Maiandra GD"/>
          <w:bCs/>
          <w:color w:val="000000"/>
          <w:szCs w:val="22"/>
        </w:rPr>
        <w:lastRenderedPageBreak/>
        <w:t>THE BEST OF MISSOURI HANDS</w:t>
      </w:r>
    </w:p>
    <w:p w:rsidR="00265F60" w:rsidRPr="00265F60" w:rsidRDefault="00265F60" w:rsidP="00265F60">
      <w:pPr>
        <w:autoSpaceDE w:val="0"/>
        <w:autoSpaceDN w:val="0"/>
        <w:adjustRightInd w:val="0"/>
        <w:rPr>
          <w:rFonts w:ascii="Maiandra GD" w:hAnsi="Maiandra GD"/>
          <w:bCs/>
          <w:color w:val="000000"/>
          <w:szCs w:val="22"/>
        </w:rPr>
      </w:pPr>
      <w:r w:rsidRPr="00265F60">
        <w:rPr>
          <w:rFonts w:ascii="Maiandra GD" w:hAnsi="Maiandra GD"/>
          <w:bCs/>
          <w:color w:val="000000"/>
          <w:szCs w:val="22"/>
        </w:rPr>
        <w:t>ARTSMART FINANCIAL ASSISTANCE AWARD APPLICATION</w:t>
      </w:r>
    </w:p>
    <w:p w:rsidR="00637E8C" w:rsidRDefault="00637E8C" w:rsidP="00637E8C">
      <w:pPr>
        <w:autoSpaceDE w:val="0"/>
        <w:autoSpaceDN w:val="0"/>
        <w:adjustRightInd w:val="0"/>
        <w:rPr>
          <w:rFonts w:ascii="Maiandra GD" w:hAnsi="Maiandra GD"/>
          <w:b/>
          <w:bCs/>
          <w:color w:val="000000"/>
          <w:szCs w:val="22"/>
        </w:rPr>
      </w:pPr>
    </w:p>
    <w:p w:rsidR="00637E8C" w:rsidRPr="0097745A"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Complete and return this form postmarked by</w:t>
      </w:r>
      <w:r w:rsidR="00637E8C" w:rsidRPr="006D53D7">
        <w:rPr>
          <w:rFonts w:ascii="Maiandra GD" w:hAnsi="Maiandra GD"/>
          <w:b/>
          <w:bCs/>
          <w:color w:val="000000"/>
          <w:szCs w:val="22"/>
        </w:rPr>
        <w:t xml:space="preserve"> </w:t>
      </w:r>
      <w:r w:rsidR="00637E8C">
        <w:rPr>
          <w:rFonts w:ascii="Maiandra GD" w:hAnsi="Maiandra GD"/>
          <w:b/>
          <w:bCs/>
          <w:color w:val="000000"/>
          <w:szCs w:val="22"/>
        </w:rPr>
        <w:t>January 15th</w:t>
      </w:r>
      <w:r w:rsidR="00637E8C" w:rsidRPr="006D53D7">
        <w:rPr>
          <w:rFonts w:ascii="Maiandra GD" w:hAnsi="Maiandra GD"/>
          <w:b/>
          <w:bCs/>
          <w:color w:val="000000"/>
          <w:szCs w:val="22"/>
        </w:rPr>
        <w:t xml:space="preserve"> </w:t>
      </w:r>
      <w:r w:rsidRPr="00265F60">
        <w:rPr>
          <w:rFonts w:ascii="Maiandra GD" w:hAnsi="Maiandra GD"/>
          <w:bCs/>
          <w:color w:val="000000"/>
          <w:szCs w:val="22"/>
        </w:rPr>
        <w:t>to:</w:t>
      </w:r>
    </w:p>
    <w:p w:rsidR="00637E8C" w:rsidRPr="006D53D7" w:rsidRDefault="00637E8C" w:rsidP="00637E8C">
      <w:pPr>
        <w:autoSpaceDE w:val="0"/>
        <w:autoSpaceDN w:val="0"/>
        <w:adjustRightInd w:val="0"/>
        <w:rPr>
          <w:rFonts w:ascii="Maiandra GD" w:hAnsi="Maiandra GD"/>
          <w:color w:val="000000"/>
          <w:szCs w:val="22"/>
        </w:rPr>
      </w:pPr>
      <w:r w:rsidRPr="006D53D7">
        <w:rPr>
          <w:rFonts w:ascii="Maiandra GD" w:hAnsi="Maiandra GD"/>
          <w:color w:val="000000"/>
          <w:szCs w:val="22"/>
        </w:rPr>
        <w:t>The Best of Missouri Hands</w:t>
      </w:r>
    </w:p>
    <w:p w:rsidR="00637E8C" w:rsidRPr="006D53D7" w:rsidRDefault="00637E8C" w:rsidP="00637E8C">
      <w:pPr>
        <w:autoSpaceDE w:val="0"/>
        <w:autoSpaceDN w:val="0"/>
        <w:adjustRightInd w:val="0"/>
        <w:rPr>
          <w:rFonts w:ascii="Maiandra GD" w:hAnsi="Maiandra GD"/>
          <w:color w:val="000000"/>
          <w:szCs w:val="22"/>
        </w:rPr>
      </w:pPr>
      <w:r w:rsidRPr="006D53D7">
        <w:rPr>
          <w:rFonts w:ascii="Maiandra GD" w:hAnsi="Maiandra GD"/>
          <w:color w:val="000000"/>
          <w:szCs w:val="22"/>
        </w:rPr>
        <w:t>Art</w:t>
      </w:r>
      <w:r>
        <w:rPr>
          <w:rFonts w:ascii="Maiandra GD" w:hAnsi="Maiandra GD"/>
          <w:color w:val="000000"/>
          <w:szCs w:val="22"/>
        </w:rPr>
        <w:t>S</w:t>
      </w:r>
      <w:r w:rsidRPr="006D53D7">
        <w:rPr>
          <w:rFonts w:ascii="Maiandra GD" w:hAnsi="Maiandra GD"/>
          <w:color w:val="000000"/>
          <w:szCs w:val="22"/>
        </w:rPr>
        <w:t xml:space="preserve">mart </w:t>
      </w:r>
      <w:r>
        <w:rPr>
          <w:rFonts w:ascii="Maiandra GD" w:hAnsi="Maiandra GD"/>
          <w:color w:val="000000"/>
          <w:szCs w:val="22"/>
        </w:rPr>
        <w:t xml:space="preserve">Financial Assistance </w:t>
      </w:r>
      <w:r w:rsidRPr="006D53D7">
        <w:rPr>
          <w:rFonts w:ascii="Maiandra GD" w:hAnsi="Maiandra GD"/>
          <w:color w:val="000000"/>
          <w:szCs w:val="22"/>
        </w:rPr>
        <w:t>Award Application</w:t>
      </w:r>
    </w:p>
    <w:p w:rsidR="00637E8C" w:rsidRPr="006D53D7" w:rsidRDefault="00637E8C" w:rsidP="00637E8C">
      <w:pPr>
        <w:autoSpaceDE w:val="0"/>
        <w:autoSpaceDN w:val="0"/>
        <w:adjustRightInd w:val="0"/>
        <w:rPr>
          <w:rFonts w:ascii="Maiandra GD" w:hAnsi="Maiandra GD"/>
          <w:color w:val="000000"/>
          <w:szCs w:val="22"/>
        </w:rPr>
      </w:pPr>
      <w:r w:rsidRPr="006D53D7">
        <w:rPr>
          <w:rFonts w:ascii="Maiandra GD" w:hAnsi="Maiandra GD"/>
          <w:color w:val="000000"/>
          <w:szCs w:val="22"/>
        </w:rPr>
        <w:t>2101 W. Broadway, #322</w:t>
      </w:r>
    </w:p>
    <w:p w:rsidR="00637E8C" w:rsidRPr="006D53D7" w:rsidRDefault="00637E8C" w:rsidP="00637E8C">
      <w:pPr>
        <w:autoSpaceDE w:val="0"/>
        <w:autoSpaceDN w:val="0"/>
        <w:adjustRightInd w:val="0"/>
        <w:rPr>
          <w:rFonts w:ascii="Maiandra GD" w:hAnsi="Maiandra GD"/>
          <w:color w:val="000000"/>
          <w:szCs w:val="22"/>
        </w:rPr>
      </w:pPr>
      <w:r w:rsidRPr="006D53D7">
        <w:rPr>
          <w:rFonts w:ascii="Maiandra GD" w:hAnsi="Maiandra GD"/>
          <w:color w:val="000000"/>
          <w:szCs w:val="22"/>
        </w:rPr>
        <w:t>Columbia, MO 65203</w:t>
      </w:r>
    </w:p>
    <w:p w:rsidR="00637E8C" w:rsidRPr="006D53D7" w:rsidRDefault="00637E8C" w:rsidP="00637E8C">
      <w:pPr>
        <w:autoSpaceDE w:val="0"/>
        <w:autoSpaceDN w:val="0"/>
        <w:adjustRightInd w:val="0"/>
        <w:rPr>
          <w:rFonts w:ascii="Maiandra GD" w:hAnsi="Maiandra GD"/>
          <w:szCs w:val="22"/>
        </w:rPr>
      </w:pPr>
      <w:proofErr w:type="gramStart"/>
      <w:r w:rsidRPr="006D53D7">
        <w:rPr>
          <w:rFonts w:ascii="Maiandra GD" w:hAnsi="Maiandra GD"/>
          <w:color w:val="000000"/>
          <w:szCs w:val="22"/>
        </w:rPr>
        <w:t>or</w:t>
      </w:r>
      <w:proofErr w:type="gramEnd"/>
      <w:r w:rsidRPr="006D53D7">
        <w:rPr>
          <w:rFonts w:ascii="Maiandra GD" w:hAnsi="Maiandra GD"/>
          <w:color w:val="000000"/>
          <w:szCs w:val="22"/>
        </w:rPr>
        <w:t xml:space="preserve"> email the completed form </w:t>
      </w:r>
      <w:r w:rsidRPr="006D53D7">
        <w:rPr>
          <w:rFonts w:ascii="Maiandra GD" w:hAnsi="Maiandra GD"/>
          <w:szCs w:val="22"/>
        </w:rPr>
        <w:t xml:space="preserve">to </w:t>
      </w:r>
      <w:hyperlink r:id="rId14" w:history="1">
        <w:r w:rsidRPr="006D53D7">
          <w:rPr>
            <w:rStyle w:val="Hyperlink"/>
            <w:rFonts w:ascii="Maiandra GD" w:hAnsi="Maiandra GD"/>
            <w:szCs w:val="22"/>
          </w:rPr>
          <w:t>director@bestofmissourihands.org</w:t>
        </w:r>
      </w:hyperlink>
    </w:p>
    <w:p w:rsidR="00637E8C" w:rsidRPr="006D53D7" w:rsidRDefault="00637E8C" w:rsidP="00637E8C">
      <w:pPr>
        <w:autoSpaceDE w:val="0"/>
        <w:autoSpaceDN w:val="0"/>
        <w:adjustRightInd w:val="0"/>
        <w:rPr>
          <w:rFonts w:ascii="Maiandra GD" w:hAnsi="Maiandra GD"/>
          <w:b/>
          <w:bCs/>
          <w:color w:val="000000"/>
          <w:szCs w:val="22"/>
        </w:rPr>
      </w:pP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Name</w:t>
      </w:r>
      <w:proofErr w:type="gramStart"/>
      <w:r w:rsidRPr="00265F60">
        <w:rPr>
          <w:rFonts w:ascii="Maiandra GD" w:hAnsi="Maiandra GD"/>
          <w:bCs/>
          <w:color w:val="000000"/>
          <w:szCs w:val="22"/>
        </w:rPr>
        <w:t>:_</w:t>
      </w:r>
      <w:proofErr w:type="gramEnd"/>
      <w:r w:rsidRPr="00265F60">
        <w:rPr>
          <w:rFonts w:ascii="Maiandra GD" w:hAnsi="Maiandra GD"/>
          <w:bCs/>
          <w:color w:val="000000"/>
          <w:szCs w:val="22"/>
        </w:rPr>
        <w:t>_______________________________________________________________</w:t>
      </w:r>
    </w:p>
    <w:p w:rsidR="00637E8C" w:rsidRPr="00637E8C" w:rsidRDefault="00637E8C" w:rsidP="00637E8C">
      <w:pPr>
        <w:autoSpaceDE w:val="0"/>
        <w:autoSpaceDN w:val="0"/>
        <w:adjustRightInd w:val="0"/>
        <w:rPr>
          <w:rFonts w:ascii="Maiandra GD" w:hAnsi="Maiandra GD"/>
          <w:bCs/>
          <w:color w:val="000000"/>
          <w:szCs w:val="22"/>
        </w:rPr>
      </w:pP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Address</w:t>
      </w:r>
      <w:proofErr w:type="gramStart"/>
      <w:r w:rsidRPr="00265F60">
        <w:rPr>
          <w:rFonts w:ascii="Maiandra GD" w:hAnsi="Maiandra GD"/>
          <w:bCs/>
          <w:color w:val="000000"/>
          <w:szCs w:val="22"/>
        </w:rPr>
        <w:t>:_</w:t>
      </w:r>
      <w:proofErr w:type="gramEnd"/>
      <w:r w:rsidRPr="00265F60">
        <w:rPr>
          <w:rFonts w:ascii="Maiandra GD" w:hAnsi="Maiandra GD"/>
          <w:bCs/>
          <w:color w:val="000000"/>
          <w:szCs w:val="22"/>
        </w:rPr>
        <w:t>_____________________________________________________________</w:t>
      </w:r>
    </w:p>
    <w:p w:rsidR="00637E8C" w:rsidRPr="00637E8C" w:rsidRDefault="00637E8C" w:rsidP="00637E8C">
      <w:pPr>
        <w:autoSpaceDE w:val="0"/>
        <w:autoSpaceDN w:val="0"/>
        <w:adjustRightInd w:val="0"/>
        <w:rPr>
          <w:rFonts w:ascii="Maiandra GD" w:hAnsi="Maiandra GD"/>
          <w:bCs/>
          <w:color w:val="000000"/>
          <w:szCs w:val="22"/>
        </w:rPr>
      </w:pP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______________________________________________________________________</w:t>
      </w: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Phone Number:</w:t>
      </w: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(Day)_________________</w:t>
      </w:r>
      <w:proofErr w:type="gramStart"/>
      <w:r w:rsidRPr="00265F60">
        <w:rPr>
          <w:rFonts w:ascii="Maiandra GD" w:hAnsi="Maiandra GD"/>
          <w:bCs/>
          <w:color w:val="000000"/>
          <w:szCs w:val="22"/>
        </w:rPr>
        <w:t>_(</w:t>
      </w:r>
      <w:proofErr w:type="gramEnd"/>
      <w:r w:rsidRPr="00265F60">
        <w:rPr>
          <w:rFonts w:ascii="Maiandra GD" w:hAnsi="Maiandra GD"/>
          <w:bCs/>
          <w:color w:val="000000"/>
          <w:szCs w:val="22"/>
        </w:rPr>
        <w:t>Evening)__________________(Fax)______________</w:t>
      </w: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 xml:space="preserve"> </w:t>
      </w:r>
    </w:p>
    <w:p w:rsidR="00637E8C" w:rsidRPr="00637E8C" w:rsidRDefault="00265F60" w:rsidP="00637E8C">
      <w:pPr>
        <w:pStyle w:val="Heading5"/>
        <w:rPr>
          <w:rFonts w:ascii="Maiandra GD" w:hAnsi="Maiandra GD"/>
          <w:b w:val="0"/>
        </w:rPr>
      </w:pPr>
      <w:r w:rsidRPr="00265F60">
        <w:rPr>
          <w:rFonts w:ascii="Maiandra GD" w:hAnsi="Maiandra GD"/>
          <w:b w:val="0"/>
        </w:rPr>
        <w:t>E-mail Address</w:t>
      </w:r>
      <w:proofErr w:type="gramStart"/>
      <w:r w:rsidRPr="00265F60">
        <w:rPr>
          <w:rFonts w:ascii="Maiandra GD" w:hAnsi="Maiandra GD"/>
          <w:b w:val="0"/>
        </w:rPr>
        <w:t>:_</w:t>
      </w:r>
      <w:proofErr w:type="gramEnd"/>
      <w:r w:rsidRPr="00265F60">
        <w:rPr>
          <w:rFonts w:ascii="Maiandra GD" w:hAnsi="Maiandra GD"/>
          <w:b w:val="0"/>
        </w:rPr>
        <w:t>______________________________________________________</w:t>
      </w:r>
    </w:p>
    <w:p w:rsidR="00637E8C" w:rsidRPr="00637E8C" w:rsidRDefault="00637E8C" w:rsidP="00637E8C">
      <w:pPr>
        <w:autoSpaceDE w:val="0"/>
        <w:autoSpaceDN w:val="0"/>
        <w:adjustRightInd w:val="0"/>
        <w:rPr>
          <w:rFonts w:ascii="Maiandra GD" w:hAnsi="Maiandra GD"/>
          <w:bCs/>
          <w:color w:val="000000"/>
          <w:szCs w:val="22"/>
        </w:rPr>
      </w:pPr>
    </w:p>
    <w:p w:rsidR="00637E8C" w:rsidRPr="00637E8C" w:rsidRDefault="00637E8C" w:rsidP="00637E8C">
      <w:pPr>
        <w:autoSpaceDE w:val="0"/>
        <w:autoSpaceDN w:val="0"/>
        <w:adjustRightInd w:val="0"/>
        <w:rPr>
          <w:rFonts w:ascii="Maiandra GD" w:hAnsi="Maiandra GD"/>
          <w:bCs/>
          <w:color w:val="000000"/>
          <w:szCs w:val="22"/>
        </w:rPr>
      </w:pP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How will attending the ArtSmart Conference help you?</w:t>
      </w:r>
    </w:p>
    <w:p w:rsidR="00637E8C" w:rsidRPr="00637E8C" w:rsidRDefault="00637E8C" w:rsidP="00637E8C">
      <w:pPr>
        <w:autoSpaceDE w:val="0"/>
        <w:autoSpaceDN w:val="0"/>
        <w:adjustRightInd w:val="0"/>
        <w:rPr>
          <w:rFonts w:ascii="Maiandra GD" w:hAnsi="Maiandra GD"/>
          <w:bCs/>
          <w:iCs/>
          <w:szCs w:val="22"/>
        </w:rPr>
      </w:pPr>
    </w:p>
    <w:p w:rsidR="00637E8C" w:rsidRPr="00637E8C" w:rsidRDefault="00265F60" w:rsidP="00637E8C">
      <w:pPr>
        <w:autoSpaceDE w:val="0"/>
        <w:autoSpaceDN w:val="0"/>
        <w:adjustRightInd w:val="0"/>
        <w:spacing w:line="480" w:lineRule="auto"/>
        <w:rPr>
          <w:rFonts w:ascii="Maiandra GD" w:hAnsi="Maiandra GD"/>
          <w:bCs/>
          <w:iCs/>
          <w:szCs w:val="22"/>
        </w:rPr>
      </w:pPr>
      <w:r w:rsidRPr="00265F60">
        <w:rPr>
          <w:rFonts w:ascii="Maiandra GD" w:hAnsi="Maiandra GD"/>
          <w:bCs/>
          <w:iCs/>
          <w:szCs w:val="22"/>
        </w:rPr>
        <w:t>______________________________________________________________________</w:t>
      </w:r>
    </w:p>
    <w:p w:rsidR="00637E8C" w:rsidRPr="00637E8C" w:rsidRDefault="00265F60" w:rsidP="00637E8C">
      <w:pPr>
        <w:autoSpaceDE w:val="0"/>
        <w:autoSpaceDN w:val="0"/>
        <w:adjustRightInd w:val="0"/>
        <w:spacing w:line="480" w:lineRule="auto"/>
        <w:rPr>
          <w:rFonts w:ascii="Maiandra GD" w:hAnsi="Maiandra GD"/>
          <w:bCs/>
          <w:iCs/>
          <w:szCs w:val="22"/>
        </w:rPr>
      </w:pPr>
      <w:r w:rsidRPr="00265F60">
        <w:rPr>
          <w:rFonts w:ascii="Maiandra GD" w:hAnsi="Maiandra GD"/>
          <w:bCs/>
          <w:iCs/>
          <w:szCs w:val="22"/>
        </w:rPr>
        <w:t>______________________________________________________________________</w:t>
      </w:r>
    </w:p>
    <w:p w:rsidR="00637E8C" w:rsidRPr="00637E8C" w:rsidRDefault="00265F60" w:rsidP="00637E8C">
      <w:pPr>
        <w:autoSpaceDE w:val="0"/>
        <w:autoSpaceDN w:val="0"/>
        <w:adjustRightInd w:val="0"/>
        <w:spacing w:line="480" w:lineRule="auto"/>
        <w:rPr>
          <w:rFonts w:ascii="Maiandra GD" w:hAnsi="Maiandra GD"/>
          <w:bCs/>
          <w:iCs/>
          <w:szCs w:val="22"/>
        </w:rPr>
      </w:pPr>
      <w:r w:rsidRPr="00265F60">
        <w:rPr>
          <w:rFonts w:ascii="Maiandra GD" w:hAnsi="Maiandra GD"/>
          <w:bCs/>
          <w:iCs/>
          <w:szCs w:val="22"/>
        </w:rPr>
        <w:t>______________________________________________________________________</w:t>
      </w:r>
    </w:p>
    <w:p w:rsidR="00637E8C" w:rsidRPr="00637E8C" w:rsidRDefault="00265F60" w:rsidP="00637E8C">
      <w:pPr>
        <w:autoSpaceDE w:val="0"/>
        <w:autoSpaceDN w:val="0"/>
        <w:adjustRightInd w:val="0"/>
        <w:rPr>
          <w:rFonts w:ascii="Maiandra GD" w:hAnsi="Maiandra GD"/>
          <w:bCs/>
          <w:iCs/>
          <w:szCs w:val="22"/>
        </w:rPr>
      </w:pPr>
      <w:r w:rsidRPr="00265F60">
        <w:rPr>
          <w:rFonts w:ascii="Maiandra GD" w:hAnsi="Maiandra GD"/>
          <w:bCs/>
          <w:color w:val="000000"/>
          <w:szCs w:val="22"/>
        </w:rPr>
        <w:t>Why do you need financial assistance?</w:t>
      </w:r>
      <w:r w:rsidRPr="00265F60">
        <w:rPr>
          <w:rFonts w:ascii="Maiandra GD" w:hAnsi="Maiandra GD"/>
          <w:bCs/>
          <w:color w:val="000000"/>
          <w:szCs w:val="22"/>
        </w:rPr>
        <w:br/>
      </w:r>
      <w:r w:rsidRPr="00265F60">
        <w:rPr>
          <w:rFonts w:ascii="Maiandra GD" w:hAnsi="Maiandra GD"/>
          <w:bCs/>
          <w:iCs/>
          <w:szCs w:val="22"/>
        </w:rPr>
        <w:br/>
        <w:t>______________________________________________________________________</w:t>
      </w:r>
      <w:r w:rsidRPr="00265F60">
        <w:rPr>
          <w:rFonts w:ascii="Maiandra GD" w:hAnsi="Maiandra GD"/>
          <w:bCs/>
          <w:iCs/>
          <w:szCs w:val="22"/>
        </w:rPr>
        <w:br/>
      </w:r>
    </w:p>
    <w:p w:rsidR="00637E8C" w:rsidRPr="00637E8C" w:rsidRDefault="00265F60" w:rsidP="00637E8C">
      <w:pPr>
        <w:autoSpaceDE w:val="0"/>
        <w:autoSpaceDN w:val="0"/>
        <w:adjustRightInd w:val="0"/>
        <w:spacing w:line="480" w:lineRule="auto"/>
        <w:rPr>
          <w:rFonts w:ascii="Maiandra GD" w:hAnsi="Maiandra GD"/>
          <w:bCs/>
          <w:iCs/>
          <w:szCs w:val="22"/>
        </w:rPr>
      </w:pPr>
      <w:r w:rsidRPr="00265F60">
        <w:rPr>
          <w:rFonts w:ascii="Maiandra GD" w:hAnsi="Maiandra GD"/>
          <w:bCs/>
          <w:iCs/>
          <w:szCs w:val="22"/>
        </w:rPr>
        <w:t>______________________________________________________________________</w:t>
      </w:r>
    </w:p>
    <w:p w:rsidR="00637E8C" w:rsidRPr="00637E8C" w:rsidRDefault="00265F60" w:rsidP="00637E8C">
      <w:pPr>
        <w:autoSpaceDE w:val="0"/>
        <w:autoSpaceDN w:val="0"/>
        <w:adjustRightInd w:val="0"/>
        <w:spacing w:line="480" w:lineRule="auto"/>
        <w:rPr>
          <w:rFonts w:ascii="Maiandra GD" w:hAnsi="Maiandra GD"/>
          <w:bCs/>
          <w:iCs/>
          <w:szCs w:val="22"/>
        </w:rPr>
      </w:pPr>
      <w:r w:rsidRPr="00265F60">
        <w:rPr>
          <w:rFonts w:ascii="Maiandra GD" w:hAnsi="Maiandra GD"/>
          <w:bCs/>
          <w:iCs/>
          <w:szCs w:val="22"/>
        </w:rPr>
        <w:t>______________________________________________________________________</w:t>
      </w:r>
    </w:p>
    <w:p w:rsidR="00637E8C" w:rsidRPr="00637E8C" w:rsidRDefault="00265F60" w:rsidP="00637E8C">
      <w:pPr>
        <w:autoSpaceDE w:val="0"/>
        <w:autoSpaceDN w:val="0"/>
        <w:adjustRightInd w:val="0"/>
        <w:spacing w:line="480" w:lineRule="auto"/>
        <w:rPr>
          <w:rFonts w:ascii="Maiandra GD" w:hAnsi="Maiandra GD"/>
          <w:bCs/>
          <w:iCs/>
          <w:szCs w:val="22"/>
        </w:rPr>
      </w:pPr>
      <w:r w:rsidRPr="00265F60">
        <w:rPr>
          <w:rFonts w:ascii="Maiandra GD" w:hAnsi="Maiandra GD"/>
          <w:bCs/>
          <w:iCs/>
          <w:szCs w:val="22"/>
        </w:rPr>
        <w:t>______________________________________________________________________</w:t>
      </w: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How will you fulfill the educational or community outreach component of your award?  (</w:t>
      </w:r>
      <w:proofErr w:type="gramStart"/>
      <w:r w:rsidRPr="00265F60">
        <w:rPr>
          <w:rFonts w:ascii="Maiandra GD" w:hAnsi="Maiandra GD"/>
          <w:bCs/>
          <w:color w:val="000000"/>
          <w:szCs w:val="22"/>
        </w:rPr>
        <w:t>i.e</w:t>
      </w:r>
      <w:proofErr w:type="gramEnd"/>
      <w:r w:rsidRPr="00265F60">
        <w:rPr>
          <w:rFonts w:ascii="Maiandra GD" w:hAnsi="Maiandra GD"/>
          <w:bCs/>
          <w:color w:val="000000"/>
          <w:szCs w:val="22"/>
        </w:rPr>
        <w:t>. visiting a school or civic organization)</w:t>
      </w: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iCs/>
          <w:szCs w:val="22"/>
        </w:rPr>
        <w:br/>
        <w:t>______________________________________________________________________</w:t>
      </w:r>
      <w:r w:rsidRPr="00265F60">
        <w:rPr>
          <w:rFonts w:ascii="Maiandra GD" w:hAnsi="Maiandra GD"/>
          <w:bCs/>
          <w:iCs/>
          <w:szCs w:val="22"/>
        </w:rPr>
        <w:br/>
      </w:r>
    </w:p>
    <w:p w:rsidR="00637E8C" w:rsidRPr="00637E8C" w:rsidRDefault="00265F60" w:rsidP="00637E8C">
      <w:pPr>
        <w:autoSpaceDE w:val="0"/>
        <w:autoSpaceDN w:val="0"/>
        <w:adjustRightInd w:val="0"/>
        <w:rPr>
          <w:rFonts w:ascii="Maiandra GD" w:hAnsi="Maiandra GD"/>
          <w:bCs/>
          <w:color w:val="000000"/>
          <w:szCs w:val="22"/>
        </w:rPr>
      </w:pPr>
      <w:r w:rsidRPr="00265F60">
        <w:rPr>
          <w:rFonts w:ascii="Maiandra GD" w:hAnsi="Maiandra GD"/>
          <w:bCs/>
          <w:color w:val="000000"/>
          <w:szCs w:val="22"/>
        </w:rPr>
        <w:t>______________________________________________________________________</w:t>
      </w:r>
    </w:p>
    <w:p w:rsidR="00265F60" w:rsidRPr="00265F60" w:rsidRDefault="00265F60" w:rsidP="00265F60">
      <w:pPr>
        <w:autoSpaceDE w:val="0"/>
        <w:autoSpaceDN w:val="0"/>
        <w:adjustRightInd w:val="0"/>
        <w:rPr>
          <w:rFonts w:ascii="Maiandra GD" w:hAnsi="Maiandra GD"/>
          <w:bCs/>
          <w:caps/>
          <w:color w:val="000000"/>
        </w:rPr>
      </w:pPr>
      <w:r w:rsidRPr="00265F60">
        <w:rPr>
          <w:rFonts w:ascii="Maiandra GD" w:hAnsi="Maiandra GD"/>
          <w:bCs/>
          <w:caps/>
          <w:color w:val="000000"/>
        </w:rPr>
        <w:lastRenderedPageBreak/>
        <w:t>Professional Development Scholarship Policy</w:t>
      </w:r>
      <w:r w:rsidR="0097745A">
        <w:rPr>
          <w:rFonts w:ascii="Maiandra GD" w:hAnsi="Maiandra GD"/>
          <w:bCs/>
          <w:caps/>
          <w:color w:val="000000"/>
        </w:rPr>
        <w:t xml:space="preserve"> </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Purpose:</w:t>
      </w:r>
    </w:p>
    <w:p w:rsidR="0097745A" w:rsidRPr="0097745A" w:rsidRDefault="00265F60" w:rsidP="0097745A">
      <w:pPr>
        <w:autoSpaceDE w:val="0"/>
        <w:autoSpaceDN w:val="0"/>
        <w:adjustRightInd w:val="0"/>
        <w:rPr>
          <w:rFonts w:ascii="Maiandra GD" w:hAnsi="Maiandra GD"/>
          <w:color w:val="000000"/>
        </w:rPr>
      </w:pPr>
      <w:r w:rsidRPr="00265F60">
        <w:rPr>
          <w:rFonts w:ascii="Maiandra GD" w:hAnsi="Maiandra GD"/>
          <w:color w:val="000000"/>
        </w:rPr>
        <w:t xml:space="preserve">To promote the continuing education of all members of </w:t>
      </w:r>
      <w:r w:rsidR="0097745A">
        <w:rPr>
          <w:rFonts w:ascii="Maiandra GD" w:hAnsi="Maiandra GD"/>
          <w:color w:val="000000"/>
        </w:rPr>
        <w:t xml:space="preserve">the </w:t>
      </w:r>
      <w:r w:rsidRPr="00265F60">
        <w:rPr>
          <w:rFonts w:ascii="Maiandra GD" w:hAnsi="Maiandra GD"/>
          <w:color w:val="000000"/>
        </w:rPr>
        <w:t>Missouri Artisans Association, d</w:t>
      </w:r>
      <w:r w:rsidR="0097745A">
        <w:rPr>
          <w:rFonts w:ascii="Maiandra GD" w:hAnsi="Maiandra GD"/>
          <w:color w:val="000000"/>
        </w:rPr>
        <w:t>/</w:t>
      </w:r>
      <w:r w:rsidRPr="00265F60">
        <w:rPr>
          <w:rFonts w:ascii="Maiandra GD" w:hAnsi="Maiandra GD"/>
          <w:color w:val="000000"/>
        </w:rPr>
        <w:t>b</w:t>
      </w:r>
      <w:r w:rsidR="0097745A">
        <w:rPr>
          <w:rFonts w:ascii="Maiandra GD" w:hAnsi="Maiandra GD"/>
          <w:color w:val="000000"/>
        </w:rPr>
        <w:t>/</w:t>
      </w:r>
      <w:r w:rsidRPr="00265F60">
        <w:rPr>
          <w:rFonts w:ascii="Maiandra GD" w:hAnsi="Maiandra GD"/>
          <w:color w:val="000000"/>
        </w:rPr>
        <w:t>a The Best of Missouri Hands, by providing additional resources to advance the study of their chosen artistic mediums through grant funding.</w:t>
      </w:r>
    </w:p>
    <w:p w:rsidR="0097745A" w:rsidRPr="0097745A" w:rsidRDefault="0097745A" w:rsidP="0097745A">
      <w:pPr>
        <w:autoSpaceDE w:val="0"/>
        <w:autoSpaceDN w:val="0"/>
        <w:adjustRightInd w:val="0"/>
        <w:rPr>
          <w:rFonts w:ascii="Maiandra GD" w:hAnsi="Maiandra GD"/>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Grant Awards:</w:t>
      </w:r>
    </w:p>
    <w:p w:rsidR="0097745A" w:rsidRPr="0097745A" w:rsidRDefault="00265F60" w:rsidP="0097745A">
      <w:pPr>
        <w:autoSpaceDE w:val="0"/>
        <w:autoSpaceDN w:val="0"/>
        <w:adjustRightInd w:val="0"/>
        <w:rPr>
          <w:rFonts w:ascii="Maiandra GD" w:hAnsi="Maiandra GD"/>
        </w:rPr>
      </w:pPr>
      <w:r w:rsidRPr="00265F60">
        <w:rPr>
          <w:rFonts w:ascii="Maiandra GD" w:hAnsi="Maiandra GD"/>
        </w:rPr>
        <w:t xml:space="preserve">$500.00 will be included in the budget of the ArtSmart Conference annually for Professional Development Scholarship </w:t>
      </w:r>
      <w:r w:rsidR="0097745A">
        <w:rPr>
          <w:rFonts w:ascii="Maiandra GD" w:hAnsi="Maiandra GD"/>
        </w:rPr>
        <w:t xml:space="preserve">funding </w:t>
      </w:r>
      <w:r w:rsidRPr="00265F60">
        <w:rPr>
          <w:rFonts w:ascii="Maiandra GD" w:hAnsi="Maiandra GD"/>
        </w:rPr>
        <w:t>to be awarded at the ArtSmart Conference.</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Eligibility Requirements:</w:t>
      </w:r>
    </w:p>
    <w:p w:rsidR="0097745A" w:rsidRPr="0097745A" w:rsidRDefault="00265F60" w:rsidP="0097745A">
      <w:pPr>
        <w:numPr>
          <w:ilvl w:val="0"/>
          <w:numId w:val="69"/>
        </w:numPr>
        <w:autoSpaceDE w:val="0"/>
        <w:autoSpaceDN w:val="0"/>
        <w:adjustRightInd w:val="0"/>
        <w:rPr>
          <w:rFonts w:ascii="Maiandra GD" w:hAnsi="Maiandra GD"/>
          <w:color w:val="000000"/>
        </w:rPr>
      </w:pPr>
      <w:r w:rsidRPr="00265F60">
        <w:rPr>
          <w:rFonts w:ascii="Maiandra GD" w:hAnsi="Maiandra GD"/>
          <w:color w:val="000000"/>
        </w:rPr>
        <w:t>Applicants must be a member of The Best of Missouri Hands for a minimum of six (6) months prior to application for the scholarshi</w:t>
      </w:r>
      <w:r w:rsidRPr="00265F60">
        <w:rPr>
          <w:rFonts w:ascii="Maiandra GD" w:hAnsi="Maiandra GD"/>
        </w:rPr>
        <w:t>p; all dues and other monies owed to The Best of Missouri Hands must be paid in full prior to application.</w:t>
      </w:r>
      <w:r w:rsidRPr="00265F60">
        <w:rPr>
          <w:rFonts w:ascii="Maiandra GD" w:hAnsi="Maiandra GD"/>
          <w:color w:val="000000"/>
        </w:rPr>
        <w:t xml:space="preserve"> </w:t>
      </w:r>
    </w:p>
    <w:p w:rsidR="0097745A" w:rsidRPr="0097745A" w:rsidRDefault="00265F60" w:rsidP="0097745A">
      <w:pPr>
        <w:numPr>
          <w:ilvl w:val="0"/>
          <w:numId w:val="69"/>
        </w:numPr>
        <w:autoSpaceDE w:val="0"/>
        <w:autoSpaceDN w:val="0"/>
        <w:adjustRightInd w:val="0"/>
        <w:rPr>
          <w:rFonts w:ascii="Maiandra GD" w:hAnsi="Maiandra GD"/>
          <w:color w:val="000000"/>
        </w:rPr>
      </w:pPr>
      <w:r w:rsidRPr="00265F60">
        <w:rPr>
          <w:rFonts w:ascii="Maiandra GD" w:hAnsi="Maiandra GD"/>
          <w:color w:val="000000"/>
        </w:rPr>
        <w:t xml:space="preserve">Applicants must complete this application form including a brief statement regarding how this scholarship would help to advance </w:t>
      </w:r>
      <w:r w:rsidRPr="00265F60">
        <w:rPr>
          <w:rFonts w:ascii="Maiandra GD" w:hAnsi="Maiandra GD"/>
        </w:rPr>
        <w:t xml:space="preserve">his/her </w:t>
      </w:r>
      <w:r w:rsidRPr="00265F60">
        <w:rPr>
          <w:rFonts w:ascii="Maiandra GD" w:hAnsi="Maiandra GD"/>
          <w:color w:val="000000"/>
        </w:rPr>
        <w:t>art.</w:t>
      </w:r>
    </w:p>
    <w:p w:rsidR="0097745A" w:rsidRPr="0097745A" w:rsidRDefault="00265F60" w:rsidP="0097745A">
      <w:pPr>
        <w:numPr>
          <w:ilvl w:val="0"/>
          <w:numId w:val="69"/>
        </w:numPr>
        <w:autoSpaceDE w:val="0"/>
        <w:autoSpaceDN w:val="0"/>
        <w:adjustRightInd w:val="0"/>
        <w:rPr>
          <w:rFonts w:ascii="Maiandra GD" w:hAnsi="Maiandra GD"/>
          <w:color w:val="000000"/>
        </w:rPr>
      </w:pPr>
      <w:r w:rsidRPr="00265F60">
        <w:rPr>
          <w:rFonts w:ascii="Maiandra GD" w:hAnsi="Maiandra GD"/>
          <w:color w:val="000000"/>
        </w:rPr>
        <w:t>Applicants must submit how and what they plan to return to the organization for receiving a scholarship (examples; demonstration, slide show, workshop, etc.).</w:t>
      </w:r>
    </w:p>
    <w:p w:rsidR="0097745A" w:rsidRPr="0097745A" w:rsidRDefault="00265F60" w:rsidP="0097745A">
      <w:pPr>
        <w:numPr>
          <w:ilvl w:val="0"/>
          <w:numId w:val="69"/>
        </w:numPr>
        <w:autoSpaceDE w:val="0"/>
        <w:autoSpaceDN w:val="0"/>
        <w:adjustRightInd w:val="0"/>
        <w:rPr>
          <w:rFonts w:ascii="Maiandra GD" w:hAnsi="Maiandra GD"/>
          <w:color w:val="000000"/>
        </w:rPr>
      </w:pPr>
      <w:r w:rsidRPr="00265F60">
        <w:rPr>
          <w:rFonts w:ascii="Maiandra GD" w:hAnsi="Maiandra GD"/>
          <w:color w:val="000000"/>
        </w:rPr>
        <w:t>The recipient of the Professional Development Scholarship will be required to write a short article for the MAA/BOMH newsletter detailing how the funds were used.</w:t>
      </w:r>
    </w:p>
    <w:p w:rsidR="0097745A" w:rsidRPr="0097745A" w:rsidRDefault="00265F60" w:rsidP="0097745A">
      <w:pPr>
        <w:numPr>
          <w:ilvl w:val="0"/>
          <w:numId w:val="69"/>
        </w:numPr>
        <w:autoSpaceDE w:val="0"/>
        <w:autoSpaceDN w:val="0"/>
        <w:adjustRightInd w:val="0"/>
        <w:rPr>
          <w:rFonts w:ascii="Maiandra GD" w:hAnsi="Maiandra GD"/>
        </w:rPr>
      </w:pPr>
      <w:r w:rsidRPr="00265F60">
        <w:rPr>
          <w:rFonts w:ascii="Maiandra GD" w:hAnsi="Maiandra GD"/>
        </w:rPr>
        <w:t>Previous recipients of the Professional Development Scholarship are welcome to apply but preference will be given to new applicants.</w:t>
      </w:r>
    </w:p>
    <w:p w:rsidR="0097745A" w:rsidRPr="0097745A" w:rsidRDefault="0097745A" w:rsidP="0097745A">
      <w:pPr>
        <w:autoSpaceDE w:val="0"/>
        <w:autoSpaceDN w:val="0"/>
        <w:adjustRightInd w:val="0"/>
        <w:rPr>
          <w:rFonts w:ascii="Maiandra GD" w:hAnsi="Maiandra GD"/>
        </w:rPr>
      </w:pPr>
    </w:p>
    <w:p w:rsidR="0097745A" w:rsidRPr="00805A9C" w:rsidRDefault="00265F60" w:rsidP="0097745A">
      <w:pPr>
        <w:autoSpaceDE w:val="0"/>
        <w:autoSpaceDN w:val="0"/>
        <w:adjustRightInd w:val="0"/>
        <w:rPr>
          <w:rFonts w:ascii="Maiandra GD" w:hAnsi="Maiandra GD"/>
          <w:bCs/>
          <w:color w:val="000000"/>
        </w:rPr>
      </w:pPr>
      <w:r w:rsidRPr="00805A9C">
        <w:rPr>
          <w:rFonts w:ascii="Maiandra GD" w:hAnsi="Maiandra GD"/>
          <w:bCs/>
          <w:color w:val="000000"/>
        </w:rPr>
        <w:t>Application Deadline and Submission:</w:t>
      </w:r>
    </w:p>
    <w:p w:rsidR="0097745A" w:rsidRPr="00805A9C" w:rsidRDefault="00265F60" w:rsidP="0097745A">
      <w:pPr>
        <w:autoSpaceDE w:val="0"/>
        <w:autoSpaceDN w:val="0"/>
        <w:adjustRightInd w:val="0"/>
        <w:rPr>
          <w:rFonts w:ascii="Maiandra GD" w:hAnsi="Maiandra GD"/>
          <w:color w:val="000000"/>
        </w:rPr>
      </w:pPr>
      <w:r w:rsidRPr="00805A9C">
        <w:rPr>
          <w:rFonts w:ascii="Maiandra GD" w:hAnsi="Maiandra GD"/>
          <w:color w:val="000000"/>
        </w:rPr>
        <w:t>This application form must be completed in full and postmarked by February 15.</w:t>
      </w:r>
    </w:p>
    <w:p w:rsidR="0097745A" w:rsidRPr="00805A9C" w:rsidRDefault="0097745A" w:rsidP="0097745A">
      <w:pPr>
        <w:autoSpaceDE w:val="0"/>
        <w:autoSpaceDN w:val="0"/>
        <w:adjustRightInd w:val="0"/>
        <w:rPr>
          <w:rFonts w:ascii="Maiandra GD" w:hAnsi="Maiandra GD"/>
          <w:color w:val="000000"/>
        </w:rPr>
      </w:pPr>
    </w:p>
    <w:p w:rsidR="0097745A" w:rsidRPr="00805A9C" w:rsidRDefault="00265F60" w:rsidP="0097745A">
      <w:pPr>
        <w:autoSpaceDE w:val="0"/>
        <w:autoSpaceDN w:val="0"/>
        <w:adjustRightInd w:val="0"/>
        <w:rPr>
          <w:rFonts w:ascii="Maiandra GD" w:hAnsi="Maiandra GD"/>
          <w:color w:val="000000"/>
        </w:rPr>
      </w:pPr>
      <w:r w:rsidRPr="00805A9C">
        <w:rPr>
          <w:rFonts w:ascii="Maiandra GD" w:hAnsi="Maiandra GD"/>
          <w:color w:val="000000"/>
        </w:rPr>
        <w:t>The Best of Missouri Hands</w:t>
      </w:r>
    </w:p>
    <w:p w:rsidR="0097745A" w:rsidRPr="00805A9C" w:rsidRDefault="00265F60" w:rsidP="0097745A">
      <w:pPr>
        <w:autoSpaceDE w:val="0"/>
        <w:autoSpaceDN w:val="0"/>
        <w:adjustRightInd w:val="0"/>
        <w:rPr>
          <w:rFonts w:ascii="Maiandra GD" w:hAnsi="Maiandra GD"/>
          <w:color w:val="000000"/>
        </w:rPr>
      </w:pPr>
      <w:r w:rsidRPr="00805A9C">
        <w:rPr>
          <w:rFonts w:ascii="Maiandra GD" w:hAnsi="Maiandra GD"/>
          <w:color w:val="000000"/>
        </w:rPr>
        <w:t>2101 W. Broadway, #322</w:t>
      </w:r>
    </w:p>
    <w:p w:rsidR="0097745A" w:rsidRPr="00805A9C" w:rsidRDefault="00265F60" w:rsidP="0097745A">
      <w:pPr>
        <w:autoSpaceDE w:val="0"/>
        <w:autoSpaceDN w:val="0"/>
        <w:adjustRightInd w:val="0"/>
        <w:rPr>
          <w:rFonts w:ascii="Maiandra GD" w:hAnsi="Maiandra GD"/>
          <w:color w:val="000000"/>
        </w:rPr>
      </w:pPr>
      <w:r w:rsidRPr="00805A9C">
        <w:rPr>
          <w:rFonts w:ascii="Maiandra GD" w:hAnsi="Maiandra GD"/>
          <w:color w:val="000000"/>
        </w:rPr>
        <w:t>Columbia, MO 65203</w:t>
      </w:r>
    </w:p>
    <w:p w:rsidR="0097745A" w:rsidRPr="00805A9C" w:rsidRDefault="0097745A" w:rsidP="0097745A">
      <w:pPr>
        <w:autoSpaceDE w:val="0"/>
        <w:autoSpaceDN w:val="0"/>
        <w:adjustRightInd w:val="0"/>
        <w:rPr>
          <w:rFonts w:ascii="Maiandra GD" w:hAnsi="Maiandra GD"/>
          <w:color w:val="000000"/>
        </w:rPr>
      </w:pPr>
    </w:p>
    <w:p w:rsidR="0097745A" w:rsidRPr="00805A9C" w:rsidRDefault="00265F60" w:rsidP="0097745A">
      <w:pPr>
        <w:autoSpaceDE w:val="0"/>
        <w:autoSpaceDN w:val="0"/>
        <w:adjustRightInd w:val="0"/>
        <w:rPr>
          <w:rFonts w:ascii="Maiandra GD" w:hAnsi="Maiandra GD"/>
          <w:color w:val="000000"/>
        </w:rPr>
      </w:pPr>
      <w:r w:rsidRPr="00805A9C">
        <w:rPr>
          <w:rFonts w:ascii="Maiandra GD" w:hAnsi="Maiandra GD"/>
          <w:color w:val="000000"/>
        </w:rPr>
        <w:t xml:space="preserve">The application form can also be returned via email to </w:t>
      </w:r>
      <w:r w:rsidRPr="00805A9C">
        <w:rPr>
          <w:rFonts w:ascii="Maiandra GD" w:hAnsi="Maiandra GD"/>
        </w:rPr>
        <w:t>director@bestofmissourihands.org.</w:t>
      </w:r>
    </w:p>
    <w:p w:rsidR="0097745A" w:rsidRPr="0097745A" w:rsidRDefault="00265F60" w:rsidP="0097745A">
      <w:pPr>
        <w:autoSpaceDE w:val="0"/>
        <w:autoSpaceDN w:val="0"/>
        <w:adjustRightInd w:val="0"/>
        <w:rPr>
          <w:rFonts w:ascii="Maiandra GD" w:hAnsi="Maiandra GD"/>
          <w:color w:val="000000"/>
        </w:rPr>
      </w:pPr>
      <w:r w:rsidRPr="00805A9C">
        <w:rPr>
          <w:rFonts w:ascii="Maiandra GD" w:hAnsi="Maiandra GD"/>
          <w:color w:val="000000"/>
        </w:rPr>
        <w:t>Electronic submissions must be sent by February 15.</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Application Process:</w:t>
      </w:r>
    </w:p>
    <w:p w:rsidR="0097745A" w:rsidRPr="0097745A" w:rsidRDefault="00265F60" w:rsidP="0097745A">
      <w:pPr>
        <w:numPr>
          <w:ilvl w:val="0"/>
          <w:numId w:val="70"/>
        </w:numPr>
        <w:autoSpaceDE w:val="0"/>
        <w:autoSpaceDN w:val="0"/>
        <w:adjustRightInd w:val="0"/>
        <w:rPr>
          <w:rFonts w:ascii="Maiandra GD" w:hAnsi="Maiandra GD"/>
          <w:color w:val="000000"/>
        </w:rPr>
      </w:pPr>
      <w:r w:rsidRPr="00265F60">
        <w:rPr>
          <w:rFonts w:ascii="Maiandra GD" w:hAnsi="Maiandra GD"/>
          <w:color w:val="000000"/>
        </w:rPr>
        <w:t>Applications will be reviewed by an impartial committee selected by the Executive Director and the President.</w:t>
      </w:r>
    </w:p>
    <w:p w:rsidR="0097745A" w:rsidRPr="0097745A" w:rsidRDefault="00265F60" w:rsidP="0097745A">
      <w:pPr>
        <w:numPr>
          <w:ilvl w:val="0"/>
          <w:numId w:val="70"/>
        </w:numPr>
        <w:autoSpaceDE w:val="0"/>
        <w:autoSpaceDN w:val="0"/>
        <w:adjustRightInd w:val="0"/>
        <w:rPr>
          <w:rFonts w:ascii="Maiandra GD" w:hAnsi="Maiandra GD"/>
          <w:color w:val="000000"/>
        </w:rPr>
      </w:pPr>
      <w:r w:rsidRPr="00265F60">
        <w:rPr>
          <w:rFonts w:ascii="Maiandra GD" w:hAnsi="Maiandra GD"/>
          <w:color w:val="000000"/>
        </w:rPr>
        <w:t>Applicants will be ranked based only upon their written application. The top ranking applicant will be awarded the Professional Development Scholarship.</w:t>
      </w:r>
    </w:p>
    <w:p w:rsidR="0097745A" w:rsidRPr="0097745A" w:rsidRDefault="00265F60" w:rsidP="0097745A">
      <w:pPr>
        <w:numPr>
          <w:ilvl w:val="0"/>
          <w:numId w:val="70"/>
        </w:numPr>
        <w:autoSpaceDE w:val="0"/>
        <w:autoSpaceDN w:val="0"/>
        <w:adjustRightInd w:val="0"/>
        <w:rPr>
          <w:rFonts w:ascii="Maiandra GD" w:hAnsi="Maiandra GD"/>
          <w:color w:val="000000"/>
        </w:rPr>
      </w:pPr>
      <w:r w:rsidRPr="00265F60">
        <w:rPr>
          <w:rFonts w:ascii="Maiandra GD" w:hAnsi="Maiandra GD"/>
          <w:color w:val="000000"/>
        </w:rPr>
        <w:t xml:space="preserve">The recipient’s name will be announced at the annual ArtSmart Conference. A certificate will be awarded at the Conference and </w:t>
      </w:r>
      <w:r w:rsidR="0086210F">
        <w:rPr>
          <w:rFonts w:ascii="Maiandra GD" w:hAnsi="Maiandra GD"/>
          <w:color w:val="000000"/>
        </w:rPr>
        <w:t xml:space="preserve">the recipient will give a brief presentation describing their experience. </w:t>
      </w:r>
    </w:p>
    <w:p w:rsidR="0097745A" w:rsidRPr="0097745A" w:rsidRDefault="00265F60" w:rsidP="0097745A">
      <w:pPr>
        <w:numPr>
          <w:ilvl w:val="0"/>
          <w:numId w:val="70"/>
        </w:numPr>
        <w:autoSpaceDE w:val="0"/>
        <w:autoSpaceDN w:val="0"/>
        <w:adjustRightInd w:val="0"/>
        <w:rPr>
          <w:rFonts w:ascii="Maiandra GD" w:hAnsi="Maiandra GD"/>
        </w:rPr>
      </w:pPr>
      <w:r w:rsidRPr="00265F60">
        <w:rPr>
          <w:rFonts w:ascii="Maiandra GD" w:hAnsi="Maiandra GD"/>
        </w:rPr>
        <w:lastRenderedPageBreak/>
        <w:t>To be eligible for Award funds, the recipient must use the Professional Scholarship funds for the purpose requested on the Application Form.</w:t>
      </w:r>
    </w:p>
    <w:p w:rsidR="0097745A" w:rsidRPr="0097745A" w:rsidRDefault="00265F60" w:rsidP="0097745A">
      <w:pPr>
        <w:numPr>
          <w:ilvl w:val="0"/>
          <w:numId w:val="70"/>
        </w:numPr>
        <w:autoSpaceDE w:val="0"/>
        <w:autoSpaceDN w:val="0"/>
        <w:adjustRightInd w:val="0"/>
        <w:rPr>
          <w:rFonts w:ascii="Maiandra GD" w:hAnsi="Maiandra GD"/>
          <w:i/>
          <w:iCs/>
          <w:color w:val="0000FF"/>
        </w:rPr>
      </w:pPr>
      <w:r w:rsidRPr="00265F60">
        <w:rPr>
          <w:rFonts w:ascii="Maiandra GD" w:hAnsi="Maiandra GD"/>
        </w:rPr>
        <w:t>After the recipient completes their Professional Development Award funded activities and reports to the Membership in the MAA/BOMH Newsletter, an invoice must be submitted to MAA/BOMH for payment of the scholarship funds.</w:t>
      </w:r>
    </w:p>
    <w:p w:rsidR="0097745A" w:rsidRPr="0097745A" w:rsidRDefault="00265F60" w:rsidP="0097745A">
      <w:pPr>
        <w:numPr>
          <w:ilvl w:val="0"/>
          <w:numId w:val="70"/>
        </w:numPr>
        <w:autoSpaceDE w:val="0"/>
        <w:autoSpaceDN w:val="0"/>
        <w:adjustRightInd w:val="0"/>
        <w:rPr>
          <w:rFonts w:ascii="Maiandra GD" w:hAnsi="Maiandra GD"/>
          <w:color w:val="000000"/>
        </w:rPr>
      </w:pPr>
      <w:r w:rsidRPr="00265F60">
        <w:rPr>
          <w:rFonts w:ascii="Maiandra GD" w:hAnsi="Maiandra GD"/>
          <w:color w:val="000000"/>
        </w:rPr>
        <w:t>A check will be mailed within 30 days after the recipient completes and returns the invoice form.</w:t>
      </w:r>
    </w:p>
    <w:p w:rsidR="0097745A" w:rsidRPr="0097745A" w:rsidRDefault="0097745A" w:rsidP="0097745A">
      <w:pPr>
        <w:autoSpaceDE w:val="0"/>
        <w:autoSpaceDN w:val="0"/>
        <w:adjustRightInd w:val="0"/>
        <w:rPr>
          <w:rFonts w:ascii="Maiandra GD" w:hAnsi="Maiandra GD"/>
          <w:bCs/>
          <w:color w:val="000000"/>
        </w:rPr>
      </w:pPr>
    </w:p>
    <w:p w:rsidR="00F21911" w:rsidRDefault="00F21911">
      <w:pPr>
        <w:rPr>
          <w:rFonts w:ascii="Maiandra GD" w:hAnsi="Maiandra GD"/>
          <w:bCs/>
          <w:color w:val="000000"/>
        </w:rPr>
      </w:pPr>
      <w:r>
        <w:rPr>
          <w:rFonts w:ascii="Maiandra GD" w:hAnsi="Maiandra GD"/>
          <w:bCs/>
          <w:color w:val="000000"/>
        </w:rPr>
        <w:br w:type="page"/>
      </w: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lastRenderedPageBreak/>
        <w:t>Complete and return this form postmarked by February 15 to:</w:t>
      </w:r>
    </w:p>
    <w:p w:rsidR="0097745A" w:rsidRPr="0097745A" w:rsidRDefault="00265F60" w:rsidP="0097745A">
      <w:pPr>
        <w:autoSpaceDE w:val="0"/>
        <w:autoSpaceDN w:val="0"/>
        <w:adjustRightInd w:val="0"/>
        <w:rPr>
          <w:rFonts w:ascii="Maiandra GD" w:hAnsi="Maiandra GD"/>
          <w:color w:val="000000"/>
        </w:rPr>
      </w:pPr>
      <w:r w:rsidRPr="00265F60">
        <w:rPr>
          <w:rFonts w:ascii="Maiandra GD" w:hAnsi="Maiandra GD"/>
          <w:color w:val="000000"/>
        </w:rPr>
        <w:t>The Best of Missouri Hands</w:t>
      </w:r>
    </w:p>
    <w:p w:rsidR="0097745A" w:rsidRPr="0097745A" w:rsidRDefault="00265F60" w:rsidP="0097745A">
      <w:pPr>
        <w:autoSpaceDE w:val="0"/>
        <w:autoSpaceDN w:val="0"/>
        <w:adjustRightInd w:val="0"/>
        <w:rPr>
          <w:rFonts w:ascii="Maiandra GD" w:hAnsi="Maiandra GD"/>
          <w:color w:val="000000"/>
        </w:rPr>
      </w:pPr>
      <w:r w:rsidRPr="00265F60">
        <w:rPr>
          <w:rFonts w:ascii="Maiandra GD" w:hAnsi="Maiandra GD"/>
          <w:color w:val="000000"/>
        </w:rPr>
        <w:t>2101 W. Broadway, #322</w:t>
      </w:r>
    </w:p>
    <w:p w:rsidR="0097745A" w:rsidRPr="0097745A" w:rsidRDefault="00265F60" w:rsidP="0097745A">
      <w:pPr>
        <w:autoSpaceDE w:val="0"/>
        <w:autoSpaceDN w:val="0"/>
        <w:adjustRightInd w:val="0"/>
        <w:rPr>
          <w:rFonts w:ascii="Maiandra GD" w:hAnsi="Maiandra GD"/>
          <w:color w:val="000000"/>
        </w:rPr>
      </w:pPr>
      <w:r w:rsidRPr="00265F60">
        <w:rPr>
          <w:rFonts w:ascii="Maiandra GD" w:hAnsi="Maiandra GD"/>
          <w:color w:val="000000"/>
        </w:rPr>
        <w:t>Columbia, MO 65203</w:t>
      </w:r>
    </w:p>
    <w:p w:rsidR="0097745A" w:rsidRPr="0097745A" w:rsidRDefault="00265F60" w:rsidP="0097745A">
      <w:pPr>
        <w:autoSpaceDE w:val="0"/>
        <w:autoSpaceDN w:val="0"/>
        <w:adjustRightInd w:val="0"/>
        <w:rPr>
          <w:rFonts w:ascii="Maiandra GD" w:hAnsi="Maiandra GD"/>
          <w:color w:val="000000"/>
        </w:rPr>
      </w:pPr>
      <w:proofErr w:type="gramStart"/>
      <w:r w:rsidRPr="00265F60">
        <w:rPr>
          <w:rFonts w:ascii="Maiandra GD" w:hAnsi="Maiandra GD"/>
          <w:color w:val="000000"/>
        </w:rPr>
        <w:t>or</w:t>
      </w:r>
      <w:proofErr w:type="gramEnd"/>
      <w:r w:rsidRPr="00265F60">
        <w:rPr>
          <w:rFonts w:ascii="Maiandra GD" w:hAnsi="Maiandra GD"/>
          <w:color w:val="000000"/>
        </w:rPr>
        <w:t xml:space="preserve"> email the information by February 15 </w:t>
      </w:r>
      <w:r w:rsidRPr="00265F60">
        <w:rPr>
          <w:rFonts w:ascii="Maiandra GD" w:hAnsi="Maiandra GD"/>
        </w:rPr>
        <w:t>to director@bestofmissourihands.org.</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Name</w:t>
      </w:r>
      <w:proofErr w:type="gramStart"/>
      <w:r w:rsidRPr="00265F60">
        <w:rPr>
          <w:rFonts w:ascii="Maiandra GD" w:hAnsi="Maiandra GD"/>
          <w:bCs/>
          <w:color w:val="000000"/>
        </w:rPr>
        <w:t>:_</w:t>
      </w:r>
      <w:proofErr w:type="gramEnd"/>
      <w:r w:rsidRPr="00265F60">
        <w:rPr>
          <w:rFonts w:ascii="Maiandra GD" w:hAnsi="Maiandra GD"/>
          <w:bCs/>
          <w:color w:val="000000"/>
        </w:rPr>
        <w:t>________________________________________________________________</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Address</w:t>
      </w:r>
      <w:proofErr w:type="gramStart"/>
      <w:r w:rsidRPr="00265F60">
        <w:rPr>
          <w:rFonts w:ascii="Maiandra GD" w:hAnsi="Maiandra GD"/>
          <w:bCs/>
          <w:color w:val="000000"/>
        </w:rPr>
        <w:t>:_</w:t>
      </w:r>
      <w:proofErr w:type="gramEnd"/>
      <w:r w:rsidRPr="00265F60">
        <w:rPr>
          <w:rFonts w:ascii="Maiandra GD" w:hAnsi="Maiandra GD"/>
          <w:bCs/>
          <w:color w:val="000000"/>
        </w:rPr>
        <w:t>_____________________________________________________________</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______________________________________________________________________</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Phone Number:</w:t>
      </w: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color w:val="000000"/>
        </w:rPr>
        <w:t>(Day)_________________</w:t>
      </w:r>
      <w:proofErr w:type="gramStart"/>
      <w:r w:rsidRPr="00265F60">
        <w:rPr>
          <w:rFonts w:ascii="Maiandra GD" w:hAnsi="Maiandra GD"/>
          <w:bCs/>
          <w:color w:val="000000"/>
        </w:rPr>
        <w:t>_(</w:t>
      </w:r>
      <w:proofErr w:type="gramEnd"/>
      <w:r w:rsidRPr="00265F60">
        <w:rPr>
          <w:rFonts w:ascii="Maiandra GD" w:hAnsi="Maiandra GD"/>
          <w:bCs/>
          <w:color w:val="000000"/>
        </w:rPr>
        <w:t>Evening)__________________(Fax)_________________</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pStyle w:val="Heading5"/>
        <w:rPr>
          <w:rFonts w:ascii="Maiandra GD" w:hAnsi="Maiandra GD"/>
          <w:b w:val="0"/>
          <w:szCs w:val="24"/>
        </w:rPr>
      </w:pPr>
      <w:r w:rsidRPr="00265F60">
        <w:rPr>
          <w:rFonts w:ascii="Maiandra GD" w:hAnsi="Maiandra GD"/>
          <w:b w:val="0"/>
          <w:szCs w:val="24"/>
        </w:rPr>
        <w:t>E-mail Address</w:t>
      </w:r>
      <w:proofErr w:type="gramStart"/>
      <w:r w:rsidRPr="00265F60">
        <w:rPr>
          <w:rFonts w:ascii="Maiandra GD" w:hAnsi="Maiandra GD"/>
          <w:b w:val="0"/>
          <w:szCs w:val="24"/>
        </w:rPr>
        <w:t>:_</w:t>
      </w:r>
      <w:proofErr w:type="gramEnd"/>
      <w:r w:rsidRPr="00265F60">
        <w:rPr>
          <w:rFonts w:ascii="Maiandra GD" w:hAnsi="Maiandra GD"/>
          <w:b w:val="0"/>
          <w:szCs w:val="24"/>
        </w:rPr>
        <w:t>________________________________________________________</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265F60" w:rsidP="0097745A">
      <w:pPr>
        <w:autoSpaceDE w:val="0"/>
        <w:autoSpaceDN w:val="0"/>
        <w:adjustRightInd w:val="0"/>
        <w:rPr>
          <w:rFonts w:ascii="Maiandra GD" w:hAnsi="Maiandra GD"/>
          <w:bCs/>
        </w:rPr>
      </w:pPr>
      <w:r w:rsidRPr="00265F60">
        <w:rPr>
          <w:rFonts w:ascii="Maiandra GD" w:hAnsi="Maiandra GD"/>
          <w:bCs/>
        </w:rPr>
        <w:t xml:space="preserve">Provide a detailed description of </w:t>
      </w:r>
      <w:r w:rsidR="0046238F">
        <w:rPr>
          <w:rFonts w:ascii="Maiandra GD" w:hAnsi="Maiandra GD"/>
          <w:bCs/>
        </w:rPr>
        <w:t xml:space="preserve">how you intend to use </w:t>
      </w:r>
      <w:r w:rsidRPr="00265F60">
        <w:rPr>
          <w:rFonts w:ascii="Maiandra GD" w:hAnsi="Maiandra GD"/>
          <w:bCs/>
        </w:rPr>
        <w:t>the Professional Scholarship funds.</w:t>
      </w:r>
      <w:r w:rsidR="0046238F">
        <w:rPr>
          <w:rFonts w:ascii="Maiandra GD" w:hAnsi="Maiandra GD"/>
          <w:bCs/>
        </w:rPr>
        <w:t xml:space="preserve">  Please include any printed materials that will help explain your intentions.</w:t>
      </w:r>
    </w:p>
    <w:p w:rsidR="0046238F" w:rsidRDefault="0046238F" w:rsidP="0097745A">
      <w:pPr>
        <w:autoSpaceDE w:val="0"/>
        <w:autoSpaceDN w:val="0"/>
        <w:adjustRightInd w:val="0"/>
        <w:spacing w:line="480" w:lineRule="auto"/>
        <w:rPr>
          <w:rFonts w:ascii="Maiandra GD" w:hAnsi="Maiandra GD"/>
          <w:bCs/>
          <w:i/>
          <w:iCs/>
        </w:rPr>
      </w:pPr>
    </w:p>
    <w:p w:rsidR="0097745A" w:rsidRPr="0097745A" w:rsidRDefault="00265F60" w:rsidP="0097745A">
      <w:pPr>
        <w:autoSpaceDE w:val="0"/>
        <w:autoSpaceDN w:val="0"/>
        <w:adjustRightInd w:val="0"/>
        <w:spacing w:line="480" w:lineRule="auto"/>
        <w:rPr>
          <w:rFonts w:ascii="Maiandra GD" w:hAnsi="Maiandra GD"/>
          <w:bCs/>
          <w:i/>
          <w:iCs/>
        </w:rPr>
      </w:pPr>
      <w:r w:rsidRPr="00265F60">
        <w:rPr>
          <w:rFonts w:ascii="Maiandra GD" w:hAnsi="Maiandra GD"/>
          <w:bCs/>
          <w:i/>
          <w:iCs/>
        </w:rPr>
        <w:t>______________________________________________________________________</w:t>
      </w:r>
    </w:p>
    <w:p w:rsidR="0097745A" w:rsidRPr="0097745A" w:rsidRDefault="00265F60" w:rsidP="0097745A">
      <w:pPr>
        <w:autoSpaceDE w:val="0"/>
        <w:autoSpaceDN w:val="0"/>
        <w:adjustRightInd w:val="0"/>
        <w:spacing w:line="480" w:lineRule="auto"/>
        <w:rPr>
          <w:rFonts w:ascii="Maiandra GD" w:hAnsi="Maiandra GD"/>
          <w:bCs/>
          <w:i/>
          <w:iCs/>
        </w:rPr>
      </w:pPr>
      <w:r w:rsidRPr="00265F60">
        <w:rPr>
          <w:rFonts w:ascii="Maiandra GD" w:hAnsi="Maiandra GD"/>
          <w:bCs/>
          <w:i/>
          <w:iCs/>
        </w:rPr>
        <w:t>______________________________________________________________________</w:t>
      </w:r>
    </w:p>
    <w:p w:rsidR="0097745A" w:rsidRPr="0097745A" w:rsidRDefault="00265F60" w:rsidP="0097745A">
      <w:pPr>
        <w:autoSpaceDE w:val="0"/>
        <w:autoSpaceDN w:val="0"/>
        <w:adjustRightInd w:val="0"/>
        <w:spacing w:line="480" w:lineRule="auto"/>
        <w:rPr>
          <w:rFonts w:ascii="Maiandra GD" w:hAnsi="Maiandra GD"/>
          <w:bCs/>
          <w:i/>
          <w:iCs/>
        </w:rPr>
      </w:pPr>
      <w:r w:rsidRPr="00265F60">
        <w:rPr>
          <w:rFonts w:ascii="Maiandra GD" w:hAnsi="Maiandra GD"/>
          <w:bCs/>
          <w:i/>
          <w:iCs/>
        </w:rPr>
        <w:t>______________________________________________________________________</w:t>
      </w:r>
    </w:p>
    <w:p w:rsidR="0097745A" w:rsidRPr="0097745A" w:rsidRDefault="00265F60" w:rsidP="0097745A">
      <w:pPr>
        <w:autoSpaceDE w:val="0"/>
        <w:autoSpaceDN w:val="0"/>
        <w:adjustRightInd w:val="0"/>
        <w:spacing w:line="480" w:lineRule="auto"/>
        <w:rPr>
          <w:rFonts w:ascii="Maiandra GD" w:hAnsi="Maiandra GD"/>
          <w:bCs/>
          <w:i/>
          <w:iCs/>
        </w:rPr>
      </w:pPr>
      <w:r w:rsidRPr="00265F60">
        <w:rPr>
          <w:rFonts w:ascii="Maiandra GD" w:hAnsi="Maiandra GD"/>
          <w:bCs/>
          <w:i/>
          <w:iCs/>
        </w:rPr>
        <w:t>______________________________________________________________________</w:t>
      </w:r>
    </w:p>
    <w:p w:rsidR="0097745A" w:rsidRPr="0097745A" w:rsidRDefault="00265F60" w:rsidP="0097745A">
      <w:pPr>
        <w:autoSpaceDE w:val="0"/>
        <w:autoSpaceDN w:val="0"/>
        <w:adjustRightInd w:val="0"/>
        <w:spacing w:line="480" w:lineRule="auto"/>
        <w:rPr>
          <w:rFonts w:ascii="Maiandra GD" w:hAnsi="Maiandra GD"/>
          <w:bCs/>
          <w:i/>
          <w:iCs/>
        </w:rPr>
      </w:pPr>
      <w:r w:rsidRPr="00265F60">
        <w:rPr>
          <w:rFonts w:ascii="Maiandra GD" w:hAnsi="Maiandra GD"/>
          <w:bCs/>
          <w:i/>
          <w:iCs/>
        </w:rPr>
        <w:t>______________________________________________________________________</w:t>
      </w:r>
    </w:p>
    <w:p w:rsidR="0097745A" w:rsidRPr="0097745A" w:rsidRDefault="00265F60" w:rsidP="0097745A">
      <w:pPr>
        <w:autoSpaceDE w:val="0"/>
        <w:autoSpaceDN w:val="0"/>
        <w:adjustRightInd w:val="0"/>
        <w:spacing w:line="480" w:lineRule="auto"/>
        <w:rPr>
          <w:rFonts w:ascii="Maiandra GD" w:hAnsi="Maiandra GD"/>
          <w:bCs/>
          <w:i/>
          <w:iCs/>
        </w:rPr>
      </w:pPr>
      <w:r w:rsidRPr="00265F60">
        <w:rPr>
          <w:rFonts w:ascii="Maiandra GD" w:hAnsi="Maiandra GD"/>
          <w:bCs/>
          <w:i/>
          <w:iCs/>
        </w:rPr>
        <w:t>______________________________________________________________________</w:t>
      </w:r>
    </w:p>
    <w:p w:rsidR="0097745A" w:rsidRPr="0097745A" w:rsidRDefault="00265F60" w:rsidP="0097745A">
      <w:pPr>
        <w:autoSpaceDE w:val="0"/>
        <w:autoSpaceDN w:val="0"/>
        <w:adjustRightInd w:val="0"/>
        <w:rPr>
          <w:rFonts w:ascii="Maiandra GD" w:hAnsi="Maiandra GD"/>
          <w:bCs/>
          <w:color w:val="000000"/>
        </w:rPr>
      </w:pPr>
      <w:r w:rsidRPr="00265F60">
        <w:rPr>
          <w:rFonts w:ascii="Maiandra GD" w:hAnsi="Maiandra GD"/>
          <w:bCs/>
          <w:i/>
          <w:iCs/>
        </w:rPr>
        <w:t>______________________________________________________________________</w:t>
      </w:r>
    </w:p>
    <w:p w:rsidR="0097745A" w:rsidRPr="0097745A" w:rsidRDefault="0097745A" w:rsidP="0097745A">
      <w:pPr>
        <w:autoSpaceDE w:val="0"/>
        <w:autoSpaceDN w:val="0"/>
        <w:adjustRightInd w:val="0"/>
        <w:rPr>
          <w:rFonts w:ascii="Maiandra GD" w:hAnsi="Maiandra GD"/>
          <w:bCs/>
          <w:color w:val="000000"/>
        </w:rPr>
      </w:pPr>
    </w:p>
    <w:p w:rsidR="0097745A" w:rsidRPr="0097745A" w:rsidRDefault="0097745A" w:rsidP="0097745A">
      <w:pPr>
        <w:autoSpaceDE w:val="0"/>
        <w:autoSpaceDN w:val="0"/>
        <w:adjustRightInd w:val="0"/>
        <w:rPr>
          <w:rFonts w:ascii="Maiandra GD" w:hAnsi="Maiandra GD"/>
          <w:bCs/>
          <w:color w:val="000000"/>
        </w:rPr>
      </w:pPr>
    </w:p>
    <w:p w:rsidR="00265F60" w:rsidRDefault="00264FDF" w:rsidP="00265F60">
      <w:pPr>
        <w:autoSpaceDE w:val="0"/>
        <w:autoSpaceDN w:val="0"/>
        <w:adjustRightInd w:val="0"/>
        <w:spacing w:line="480" w:lineRule="auto"/>
        <w:rPr>
          <w:rFonts w:ascii="Maiandra GD" w:hAnsi="Maiandra GD"/>
          <w:bCs/>
          <w:caps/>
        </w:rPr>
      </w:pPr>
      <w:r>
        <w:rPr>
          <w:rFonts w:ascii="Maiandra GD" w:hAnsi="Maiandra GD"/>
          <w:b/>
          <w:caps/>
        </w:rPr>
        <w:br w:type="page"/>
      </w:r>
    </w:p>
    <w:p w:rsidR="00265F60" w:rsidRDefault="006501AE" w:rsidP="00265F60">
      <w:pPr>
        <w:rPr>
          <w:rFonts w:ascii="Maiandra GD" w:hAnsi="Maiandra GD"/>
          <w:bCs/>
          <w:caps/>
        </w:rPr>
      </w:pPr>
      <w:r>
        <w:rPr>
          <w:rFonts w:ascii="Maiandra GD" w:hAnsi="Maiandra GD"/>
          <w:bCs/>
          <w:caps/>
        </w:rPr>
        <w:lastRenderedPageBreak/>
        <w:t>EDUCATIONAL PROGRAM POLICY:</w:t>
      </w:r>
    </w:p>
    <w:p w:rsidR="006501AE" w:rsidRPr="006501AE" w:rsidRDefault="006501AE" w:rsidP="006501AE">
      <w:pPr>
        <w:jc w:val="center"/>
        <w:rPr>
          <w:rFonts w:ascii="Maiandra GD" w:hAnsi="Maiandra GD"/>
          <w:b/>
          <w:bCs/>
        </w:rPr>
      </w:pPr>
    </w:p>
    <w:p w:rsidR="00D23EB7" w:rsidRDefault="00D23EB7" w:rsidP="006501AE">
      <w:pPr>
        <w:rPr>
          <w:rFonts w:ascii="Maiandra GD" w:hAnsi="Maiandra GD"/>
        </w:rPr>
      </w:pPr>
      <w:r>
        <w:rPr>
          <w:rFonts w:ascii="Maiandra GD" w:hAnsi="Maiandra GD"/>
        </w:rPr>
        <w:t>The Missouri Artisans Association/Best of Missouri Hands encourages its artist members to visit schools and participate in educational programming.  In order to recognize this valuable contribution to our organization, students and communities we ask that all educational programs be documented.  All documented educational programs will be featured in our periodic newsletter and local newspapers when possible.</w:t>
      </w:r>
    </w:p>
    <w:p w:rsidR="00D23EB7" w:rsidRDefault="00D23EB7" w:rsidP="006501AE">
      <w:pPr>
        <w:rPr>
          <w:rFonts w:ascii="Maiandra GD" w:hAnsi="Maiandra GD"/>
        </w:rPr>
      </w:pPr>
    </w:p>
    <w:p w:rsidR="00D23EB7" w:rsidRDefault="00D23EB7" w:rsidP="006501AE">
      <w:pPr>
        <w:rPr>
          <w:rFonts w:ascii="Maiandra GD" w:hAnsi="Maiandra GD"/>
        </w:rPr>
      </w:pPr>
      <w:r>
        <w:rPr>
          <w:rFonts w:ascii="Maiandra GD" w:hAnsi="Maiandra GD"/>
        </w:rPr>
        <w:t>EDUCATIONAL PROGRAM REPORT</w:t>
      </w:r>
    </w:p>
    <w:p w:rsidR="00D23EB7" w:rsidRDefault="00D23EB7" w:rsidP="006501AE">
      <w:pPr>
        <w:rPr>
          <w:rFonts w:ascii="Maiandra GD" w:hAnsi="Maiandra GD"/>
        </w:rPr>
      </w:pPr>
    </w:p>
    <w:p w:rsidR="006501AE" w:rsidRPr="006501AE" w:rsidRDefault="00265F60" w:rsidP="006501AE">
      <w:pPr>
        <w:rPr>
          <w:rFonts w:ascii="Maiandra GD" w:hAnsi="Maiandra GD"/>
        </w:rPr>
      </w:pPr>
      <w:r w:rsidRPr="00265F60">
        <w:rPr>
          <w:rFonts w:ascii="Maiandra GD" w:hAnsi="Maiandra GD"/>
        </w:rPr>
        <w:t>Please complete this form and deliver to MAA/BOMH via mail or email.  Thank you.</w:t>
      </w:r>
    </w:p>
    <w:p w:rsidR="006501AE" w:rsidRPr="006501AE" w:rsidRDefault="006501AE" w:rsidP="006501AE">
      <w:pPr>
        <w:rPr>
          <w:rFonts w:ascii="Maiandra GD" w:hAnsi="Maiandra GD"/>
        </w:rPr>
      </w:pPr>
    </w:p>
    <w:p w:rsidR="006501AE" w:rsidRPr="006501AE" w:rsidRDefault="00265F60" w:rsidP="006501AE">
      <w:pPr>
        <w:rPr>
          <w:rFonts w:ascii="Maiandra GD" w:hAnsi="Maiandra GD"/>
        </w:rPr>
      </w:pPr>
      <w:r w:rsidRPr="00265F60">
        <w:rPr>
          <w:rFonts w:ascii="Maiandra GD" w:hAnsi="Maiandra GD"/>
        </w:rPr>
        <w:t>Artist Name:  ______________________________________________________________</w:t>
      </w:r>
    </w:p>
    <w:p w:rsidR="006501AE" w:rsidRPr="006501AE" w:rsidRDefault="006501AE" w:rsidP="006501AE">
      <w:pPr>
        <w:rPr>
          <w:rFonts w:ascii="Maiandra GD" w:hAnsi="Maiandra GD"/>
        </w:rPr>
      </w:pPr>
    </w:p>
    <w:p w:rsidR="006501AE" w:rsidRPr="006501AE" w:rsidRDefault="00265F60" w:rsidP="006501AE">
      <w:pPr>
        <w:rPr>
          <w:rFonts w:ascii="Maiandra GD" w:hAnsi="Maiandra GD"/>
        </w:rPr>
      </w:pPr>
      <w:r w:rsidRPr="00265F60">
        <w:rPr>
          <w:rFonts w:ascii="Maiandra GD" w:hAnsi="Maiandra GD"/>
        </w:rPr>
        <w:t>Artist email address:  ________________________________________________________</w:t>
      </w:r>
    </w:p>
    <w:p w:rsidR="006501AE" w:rsidRPr="006501AE" w:rsidRDefault="006501AE" w:rsidP="006501AE">
      <w:pPr>
        <w:autoSpaceDE w:val="0"/>
        <w:autoSpaceDN w:val="0"/>
        <w:adjustRightInd w:val="0"/>
        <w:jc w:val="center"/>
        <w:rPr>
          <w:rFonts w:ascii="Maiandra GD" w:hAnsi="Maiandra GD"/>
        </w:rPr>
      </w:pPr>
    </w:p>
    <w:p w:rsidR="006501AE" w:rsidRPr="006501AE" w:rsidRDefault="00265F60" w:rsidP="006501AE">
      <w:pPr>
        <w:pStyle w:val="Footer"/>
        <w:tabs>
          <w:tab w:val="clear" w:pos="4320"/>
          <w:tab w:val="clear" w:pos="8640"/>
        </w:tabs>
        <w:autoSpaceDE w:val="0"/>
        <w:autoSpaceDN w:val="0"/>
        <w:adjustRightInd w:val="0"/>
        <w:rPr>
          <w:rFonts w:ascii="Maiandra GD" w:hAnsi="Maiandra GD"/>
        </w:rPr>
      </w:pPr>
      <w:r w:rsidRPr="00265F60">
        <w:rPr>
          <w:rFonts w:ascii="Maiandra GD" w:hAnsi="Maiandra GD"/>
        </w:rPr>
        <w:t>Artist phone numbers:  ________________________________________________ home</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ab/>
      </w:r>
      <w:r w:rsidRPr="00265F60">
        <w:rPr>
          <w:rFonts w:ascii="Maiandra GD" w:hAnsi="Maiandra GD"/>
        </w:rPr>
        <w:tab/>
      </w:r>
      <w:r w:rsidRPr="00265F60">
        <w:rPr>
          <w:rFonts w:ascii="Maiandra GD" w:hAnsi="Maiandra GD"/>
        </w:rPr>
        <w:tab/>
        <w:t>___________________________________________________cell</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 xml:space="preserve">Date of Program:  </w:t>
      </w:r>
      <w:r w:rsidR="006501AE">
        <w:rPr>
          <w:rFonts w:ascii="Maiandra GD" w:hAnsi="Maiandra GD"/>
        </w:rPr>
        <w:t>_</w:t>
      </w:r>
      <w:r w:rsidRPr="00265F60">
        <w:rPr>
          <w:rFonts w:ascii="Maiandra GD" w:hAnsi="Maiandra GD"/>
        </w:rPr>
        <w:t>_________________________________________________________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Length of Program:  ________________________________________________________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Medium:  _________________________________________________________________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Location of Program:  ______________________________________________________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Nature of Program:  _______________________________________________________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Name of Event:  __________________________________________________________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Audience size/Attendance:  _________________________________________________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autoSpaceDE w:val="0"/>
        <w:autoSpaceDN w:val="0"/>
        <w:adjustRightInd w:val="0"/>
        <w:rPr>
          <w:rFonts w:ascii="Maiandra GD" w:hAnsi="Maiandra GD"/>
        </w:rPr>
      </w:pPr>
      <w:r w:rsidRPr="00265F60">
        <w:rPr>
          <w:rFonts w:ascii="Maiandra GD" w:hAnsi="Maiandra GD"/>
        </w:rPr>
        <w:t>Number of Children/Adults:  ________________________________________________</w:t>
      </w:r>
    </w:p>
    <w:p w:rsidR="006501AE" w:rsidRPr="006501AE" w:rsidRDefault="006501AE" w:rsidP="006501AE">
      <w:pPr>
        <w:autoSpaceDE w:val="0"/>
        <w:autoSpaceDN w:val="0"/>
        <w:adjustRightInd w:val="0"/>
        <w:rPr>
          <w:rFonts w:ascii="Maiandra GD" w:hAnsi="Maiandra GD"/>
        </w:rPr>
      </w:pPr>
    </w:p>
    <w:p w:rsidR="006501AE" w:rsidRPr="006501AE" w:rsidRDefault="00265F60" w:rsidP="006501AE">
      <w:pPr>
        <w:rPr>
          <w:rFonts w:ascii="Maiandra GD" w:hAnsi="Maiandra GD"/>
        </w:rPr>
      </w:pPr>
      <w:r w:rsidRPr="00265F60">
        <w:rPr>
          <w:rFonts w:ascii="Maiandra GD" w:hAnsi="Maiandra GD"/>
        </w:rPr>
        <w:t>Additional Comments:</w:t>
      </w:r>
    </w:p>
    <w:p w:rsidR="006501AE" w:rsidRDefault="006501AE" w:rsidP="006501AE"/>
    <w:p w:rsidR="006501AE" w:rsidRDefault="006501AE" w:rsidP="006501AE"/>
    <w:p w:rsidR="006501AE" w:rsidRDefault="006501AE" w:rsidP="006501AE"/>
    <w:p w:rsidR="006501AE" w:rsidRDefault="006501AE" w:rsidP="006501AE"/>
    <w:p w:rsidR="006501AE" w:rsidRDefault="006501AE" w:rsidP="006501AE"/>
    <w:p w:rsidR="006501AE" w:rsidRDefault="006501AE" w:rsidP="006501AE"/>
    <w:p w:rsidR="006501AE" w:rsidRDefault="006501AE" w:rsidP="006501AE">
      <w:pPr>
        <w:autoSpaceDE w:val="0"/>
        <w:autoSpaceDN w:val="0"/>
        <w:adjustRightInd w:val="0"/>
        <w:jc w:val="center"/>
      </w:pPr>
    </w:p>
    <w:p w:rsidR="00A67994" w:rsidRDefault="00A67994">
      <w:r>
        <w:br w:type="page"/>
      </w:r>
    </w:p>
    <w:p w:rsidR="00A67994" w:rsidRDefault="00A67994" w:rsidP="00A67994">
      <w:pPr>
        <w:pStyle w:val="Heading3"/>
        <w:jc w:val="left"/>
        <w:rPr>
          <w:rFonts w:ascii="Maiandra GD" w:hAnsi="Maiandra GD"/>
          <w:caps/>
          <w:sz w:val="24"/>
        </w:rPr>
      </w:pPr>
      <w:r w:rsidRPr="00265F60">
        <w:rPr>
          <w:rFonts w:ascii="Maiandra GD" w:hAnsi="Maiandra GD"/>
          <w:b w:val="0"/>
          <w:caps/>
          <w:sz w:val="24"/>
        </w:rPr>
        <w:lastRenderedPageBreak/>
        <w:t>Membership</w:t>
      </w:r>
      <w:r w:rsidRPr="00937B71">
        <w:rPr>
          <w:rFonts w:ascii="Maiandra GD" w:hAnsi="Maiandra GD"/>
          <w:caps/>
          <w:sz w:val="24"/>
        </w:rPr>
        <w:t xml:space="preserve"> </w:t>
      </w:r>
      <w:r w:rsidRPr="00265F60">
        <w:rPr>
          <w:rFonts w:ascii="Maiandra GD" w:hAnsi="Maiandra GD"/>
          <w:b w:val="0"/>
          <w:caps/>
          <w:sz w:val="24"/>
        </w:rPr>
        <w:t xml:space="preserve">Structure </w:t>
      </w:r>
    </w:p>
    <w:p w:rsidR="00A67994" w:rsidRPr="00937B71" w:rsidRDefault="00A67994" w:rsidP="00A67994">
      <w:pPr>
        <w:rPr>
          <w:rFonts w:ascii="Maiandra GD" w:hAnsi="Maiandra GD"/>
        </w:rPr>
      </w:pPr>
    </w:p>
    <w:p w:rsidR="00A67994" w:rsidRPr="00A347D7" w:rsidRDefault="00A67994" w:rsidP="00A67994">
      <w:pPr>
        <w:pStyle w:val="Heading2"/>
        <w:rPr>
          <w:rFonts w:ascii="Maiandra GD" w:hAnsi="Maiandra GD"/>
          <w:b w:val="0"/>
        </w:rPr>
      </w:pPr>
      <w:r w:rsidRPr="00265F60">
        <w:rPr>
          <w:rFonts w:ascii="Maiandra GD" w:hAnsi="Maiandra GD"/>
          <w:b w:val="0"/>
        </w:rPr>
        <w:t>I. Student Membership - $25</w:t>
      </w:r>
    </w:p>
    <w:p w:rsidR="00A67994" w:rsidRPr="00937B71" w:rsidRDefault="00A67994" w:rsidP="00A67994">
      <w:pPr>
        <w:numPr>
          <w:ilvl w:val="0"/>
          <w:numId w:val="4"/>
        </w:numPr>
        <w:rPr>
          <w:rFonts w:ascii="Maiandra GD" w:hAnsi="Maiandra GD"/>
        </w:rPr>
      </w:pPr>
      <w:r w:rsidRPr="00937B71">
        <w:rPr>
          <w:rFonts w:ascii="Maiandra GD" w:hAnsi="Maiandra GD"/>
        </w:rPr>
        <w:t xml:space="preserve">Full-time students under 21-years-of-age may become members of </w:t>
      </w:r>
      <w:r>
        <w:rPr>
          <w:rFonts w:ascii="Maiandra GD" w:hAnsi="Maiandra GD"/>
        </w:rPr>
        <w:t xml:space="preserve">the </w:t>
      </w:r>
      <w:r w:rsidRPr="00937B71">
        <w:rPr>
          <w:rFonts w:ascii="Maiandra GD" w:hAnsi="Maiandra GD"/>
        </w:rPr>
        <w:t>Best of Missouri Hands for an annual fee of $25.</w:t>
      </w:r>
    </w:p>
    <w:p w:rsidR="00A67994" w:rsidRPr="00937B71" w:rsidRDefault="00A67994" w:rsidP="00A67994">
      <w:pPr>
        <w:numPr>
          <w:ilvl w:val="0"/>
          <w:numId w:val="4"/>
        </w:numPr>
        <w:rPr>
          <w:rFonts w:ascii="Maiandra GD" w:hAnsi="Maiandra GD"/>
        </w:rPr>
      </w:pPr>
      <w:r w:rsidRPr="00937B71">
        <w:rPr>
          <w:rFonts w:ascii="Maiandra GD" w:hAnsi="Maiandra GD"/>
        </w:rPr>
        <w:t xml:space="preserve">Student members </w:t>
      </w:r>
      <w:r>
        <w:rPr>
          <w:rFonts w:ascii="Maiandra GD" w:hAnsi="Maiandra GD"/>
        </w:rPr>
        <w:t>in good standing have one vote.</w:t>
      </w:r>
    </w:p>
    <w:p w:rsidR="00A67994" w:rsidRPr="00937B71" w:rsidRDefault="00A67994" w:rsidP="00A67994">
      <w:pPr>
        <w:pStyle w:val="Footer"/>
        <w:tabs>
          <w:tab w:val="clear" w:pos="4320"/>
          <w:tab w:val="clear" w:pos="8640"/>
        </w:tabs>
        <w:rPr>
          <w:rFonts w:ascii="Maiandra GD" w:hAnsi="Maiandra GD"/>
        </w:rPr>
      </w:pPr>
    </w:p>
    <w:p w:rsidR="00A67994" w:rsidRPr="00A347D7" w:rsidRDefault="00A67994" w:rsidP="00A67994">
      <w:pPr>
        <w:pStyle w:val="Heading2"/>
        <w:rPr>
          <w:rFonts w:ascii="Maiandra GD" w:hAnsi="Maiandra GD"/>
          <w:b w:val="0"/>
          <w:bCs w:val="0"/>
        </w:rPr>
      </w:pPr>
      <w:r w:rsidRPr="00265F60">
        <w:rPr>
          <w:rFonts w:ascii="Maiandra GD" w:hAnsi="Maiandra GD"/>
          <w:b w:val="0"/>
        </w:rPr>
        <w:t>II. General Membership - $40</w:t>
      </w:r>
    </w:p>
    <w:p w:rsidR="00A67994" w:rsidRPr="00937B71" w:rsidRDefault="00A67994" w:rsidP="00A67994">
      <w:pPr>
        <w:numPr>
          <w:ilvl w:val="0"/>
          <w:numId w:val="6"/>
        </w:numPr>
        <w:rPr>
          <w:rFonts w:ascii="Maiandra GD" w:hAnsi="Maiandra GD"/>
        </w:rPr>
      </w:pPr>
      <w:r w:rsidRPr="00937B71">
        <w:rPr>
          <w:rFonts w:ascii="Maiandra GD" w:hAnsi="Maiandra GD"/>
        </w:rPr>
        <w:t xml:space="preserve">Any person may become a member of </w:t>
      </w:r>
      <w:r>
        <w:rPr>
          <w:rFonts w:ascii="Maiandra GD" w:hAnsi="Maiandra GD"/>
        </w:rPr>
        <w:t xml:space="preserve">the </w:t>
      </w:r>
      <w:r w:rsidRPr="00937B71">
        <w:rPr>
          <w:rFonts w:ascii="Maiandra GD" w:hAnsi="Maiandra GD"/>
        </w:rPr>
        <w:t xml:space="preserve">Best of Missouri Hands for an annual fee of $40.  </w:t>
      </w:r>
    </w:p>
    <w:p w:rsidR="00A67994" w:rsidRPr="00937B71" w:rsidRDefault="00A67994" w:rsidP="00A67994">
      <w:pPr>
        <w:numPr>
          <w:ilvl w:val="0"/>
          <w:numId w:val="6"/>
        </w:numPr>
        <w:rPr>
          <w:rFonts w:ascii="Maiandra GD" w:hAnsi="Maiandra GD"/>
        </w:rPr>
      </w:pPr>
      <w:r w:rsidRPr="00937B71">
        <w:rPr>
          <w:rFonts w:ascii="Maiandra GD" w:hAnsi="Maiandra GD"/>
        </w:rPr>
        <w:t xml:space="preserve">General members </w:t>
      </w:r>
      <w:r>
        <w:rPr>
          <w:rFonts w:ascii="Maiandra GD" w:hAnsi="Maiandra GD"/>
        </w:rPr>
        <w:t xml:space="preserve">in good standing </w:t>
      </w:r>
      <w:r w:rsidRPr="00937B71">
        <w:rPr>
          <w:rFonts w:ascii="Maiandra GD" w:hAnsi="Maiandra GD"/>
        </w:rPr>
        <w:t>have one vote.</w:t>
      </w:r>
    </w:p>
    <w:p w:rsidR="00A67994" w:rsidRPr="00937B71" w:rsidRDefault="00A67994" w:rsidP="00A67994">
      <w:pPr>
        <w:numPr>
          <w:ilvl w:val="0"/>
          <w:numId w:val="6"/>
        </w:numPr>
        <w:rPr>
          <w:rFonts w:ascii="Maiandra GD" w:hAnsi="Maiandra GD"/>
        </w:rPr>
      </w:pPr>
      <w:r w:rsidRPr="00937B71">
        <w:rPr>
          <w:rFonts w:ascii="Maiandra GD" w:hAnsi="Maiandra GD"/>
        </w:rPr>
        <w:t>Non-Missouri residents may not vote, hold office, apply for juried status or use the Best of Missouri Hands logo in promotion or advertising.</w:t>
      </w:r>
    </w:p>
    <w:p w:rsidR="00A67994" w:rsidRPr="00937B71" w:rsidRDefault="00A67994" w:rsidP="00A67994">
      <w:pPr>
        <w:rPr>
          <w:rFonts w:ascii="Maiandra GD" w:hAnsi="Maiandra GD"/>
        </w:rPr>
      </w:pPr>
    </w:p>
    <w:p w:rsidR="00A67994" w:rsidRPr="00A347D7" w:rsidRDefault="00A67994" w:rsidP="00A67994">
      <w:pPr>
        <w:pStyle w:val="Heading2"/>
        <w:rPr>
          <w:rFonts w:ascii="Maiandra GD" w:hAnsi="Maiandra GD"/>
          <w:b w:val="0"/>
        </w:rPr>
      </w:pPr>
      <w:r w:rsidRPr="00265F60">
        <w:rPr>
          <w:rFonts w:ascii="Maiandra GD" w:hAnsi="Maiandra GD"/>
          <w:b w:val="0"/>
        </w:rPr>
        <w:t>III. Juried Artist Membership - $60</w:t>
      </w:r>
    </w:p>
    <w:p w:rsidR="00A67994" w:rsidRPr="00937B71" w:rsidRDefault="00A67994" w:rsidP="00A67994">
      <w:pPr>
        <w:numPr>
          <w:ilvl w:val="0"/>
          <w:numId w:val="5"/>
        </w:numPr>
        <w:rPr>
          <w:rFonts w:ascii="Maiandra GD" w:hAnsi="Maiandra GD"/>
        </w:rPr>
      </w:pPr>
      <w:r w:rsidRPr="00937B71">
        <w:rPr>
          <w:rFonts w:ascii="Maiandra GD" w:hAnsi="Maiandra GD"/>
        </w:rPr>
        <w:t xml:space="preserve">Any Missouri resident who has been a Best of Missouri Hands member in good standing for at least 90 </w:t>
      </w:r>
      <w:r>
        <w:rPr>
          <w:rFonts w:ascii="Maiandra GD" w:hAnsi="Maiandra GD"/>
        </w:rPr>
        <w:t xml:space="preserve">(ninety) </w:t>
      </w:r>
      <w:r w:rsidRPr="00937B71">
        <w:rPr>
          <w:rFonts w:ascii="Maiandra GD" w:hAnsi="Maiandra GD"/>
        </w:rPr>
        <w:t xml:space="preserve">days may apply for Juried Artist Membership.  </w:t>
      </w:r>
      <w:r w:rsidRPr="00937B71">
        <w:rPr>
          <w:rFonts w:ascii="Maiandra GD" w:hAnsi="Maiandra GD"/>
        </w:rPr>
        <w:tab/>
      </w:r>
    </w:p>
    <w:p w:rsidR="00A67994" w:rsidRPr="00937B71" w:rsidRDefault="00A67994" w:rsidP="00A67994">
      <w:pPr>
        <w:numPr>
          <w:ilvl w:val="0"/>
          <w:numId w:val="5"/>
        </w:numPr>
        <w:rPr>
          <w:rFonts w:ascii="Maiandra GD" w:hAnsi="Maiandra GD"/>
        </w:rPr>
      </w:pPr>
      <w:r w:rsidRPr="00937B71">
        <w:rPr>
          <w:rFonts w:ascii="Maiandra GD" w:hAnsi="Maiandra GD"/>
        </w:rPr>
        <w:t xml:space="preserve">Jury applications are available on a semi-annual basis.  </w:t>
      </w:r>
    </w:p>
    <w:p w:rsidR="00A67994" w:rsidRPr="00937B71" w:rsidRDefault="00A67994" w:rsidP="00A67994">
      <w:pPr>
        <w:numPr>
          <w:ilvl w:val="0"/>
          <w:numId w:val="5"/>
        </w:numPr>
        <w:rPr>
          <w:rFonts w:ascii="Maiandra GD" w:hAnsi="Maiandra GD"/>
        </w:rPr>
      </w:pPr>
      <w:r w:rsidRPr="00937B71">
        <w:rPr>
          <w:rFonts w:ascii="Maiandra GD" w:hAnsi="Maiandra GD"/>
        </w:rPr>
        <w:t>Viewing and completion of the jury process tutorial featured on the Best of Missouri Hands website is a pre-requisite for jury application.</w:t>
      </w:r>
    </w:p>
    <w:p w:rsidR="00A67994" w:rsidRPr="00937B71" w:rsidRDefault="00A67994" w:rsidP="00A67994">
      <w:pPr>
        <w:numPr>
          <w:ilvl w:val="0"/>
          <w:numId w:val="5"/>
        </w:numPr>
        <w:rPr>
          <w:rFonts w:ascii="Maiandra GD" w:hAnsi="Maiandra GD"/>
        </w:rPr>
      </w:pPr>
      <w:r w:rsidRPr="00937B71">
        <w:rPr>
          <w:rFonts w:ascii="Maiandra GD" w:hAnsi="Maiandra GD"/>
        </w:rPr>
        <w:t xml:space="preserve">All applications are subject to the same jury process and all decisions of the jury are final.  </w:t>
      </w:r>
    </w:p>
    <w:p w:rsidR="00A67994" w:rsidRPr="00937B71" w:rsidRDefault="00A67994" w:rsidP="00A67994">
      <w:pPr>
        <w:numPr>
          <w:ilvl w:val="0"/>
          <w:numId w:val="5"/>
        </w:numPr>
        <w:rPr>
          <w:rFonts w:ascii="Maiandra GD" w:hAnsi="Maiandra GD"/>
          <w:iCs/>
        </w:rPr>
      </w:pPr>
      <w:r w:rsidRPr="00937B71">
        <w:rPr>
          <w:rFonts w:ascii="Maiandra GD" w:hAnsi="Maiandra GD"/>
        </w:rPr>
        <w:t>Ju</w:t>
      </w:r>
      <w:r>
        <w:rPr>
          <w:rFonts w:ascii="Maiandra GD" w:hAnsi="Maiandra GD"/>
        </w:rPr>
        <w:t xml:space="preserve">ried Artist Membership fees are </w:t>
      </w:r>
      <w:r w:rsidRPr="00937B71">
        <w:rPr>
          <w:rFonts w:ascii="Maiandra GD" w:hAnsi="Maiandra GD"/>
        </w:rPr>
        <w:t xml:space="preserve">$60 annually. </w:t>
      </w:r>
      <w:r>
        <w:rPr>
          <w:rFonts w:ascii="Maiandra GD" w:hAnsi="Maiandra GD"/>
        </w:rPr>
        <w:t xml:space="preserve"> </w:t>
      </w:r>
      <w:r w:rsidRPr="00937B71">
        <w:rPr>
          <w:rFonts w:ascii="Maiandra GD" w:hAnsi="Maiandra GD"/>
          <w:iCs/>
        </w:rPr>
        <w:t xml:space="preserve">The up-charge from </w:t>
      </w:r>
      <w:r>
        <w:rPr>
          <w:rFonts w:ascii="Maiandra GD" w:hAnsi="Maiandra GD"/>
          <w:iCs/>
        </w:rPr>
        <w:t xml:space="preserve">the </w:t>
      </w:r>
      <w:r w:rsidRPr="00937B71">
        <w:rPr>
          <w:rFonts w:ascii="Maiandra GD" w:hAnsi="Maiandra GD"/>
          <w:iCs/>
        </w:rPr>
        <w:t xml:space="preserve">general membership fee must be paid at the time of application for the jury process.  If juried status is not granted the up-charge will be returned. </w:t>
      </w:r>
    </w:p>
    <w:p w:rsidR="00A67994" w:rsidRPr="00937B71" w:rsidRDefault="00A67994" w:rsidP="00A67994">
      <w:pPr>
        <w:numPr>
          <w:ilvl w:val="0"/>
          <w:numId w:val="5"/>
        </w:numPr>
        <w:rPr>
          <w:rFonts w:ascii="Maiandra GD" w:hAnsi="Maiandra GD"/>
        </w:rPr>
      </w:pPr>
      <w:r w:rsidRPr="00937B71">
        <w:rPr>
          <w:rFonts w:ascii="Maiandra GD" w:hAnsi="Maiandra GD"/>
        </w:rPr>
        <w:t xml:space="preserve">Juried Artist Members </w:t>
      </w:r>
      <w:r>
        <w:rPr>
          <w:rFonts w:ascii="Maiandra GD" w:hAnsi="Maiandra GD"/>
        </w:rPr>
        <w:t xml:space="preserve">in good standing </w:t>
      </w:r>
      <w:r w:rsidRPr="00937B71">
        <w:rPr>
          <w:rFonts w:ascii="Maiandra GD" w:hAnsi="Maiandra GD"/>
        </w:rPr>
        <w:t>have one vote</w:t>
      </w:r>
      <w:r>
        <w:rPr>
          <w:rFonts w:ascii="Maiandra GD" w:hAnsi="Maiandra GD"/>
        </w:rPr>
        <w:t>.</w:t>
      </w:r>
      <w:r w:rsidRPr="00937B71">
        <w:rPr>
          <w:rFonts w:ascii="Maiandra GD" w:hAnsi="Maiandra GD"/>
        </w:rPr>
        <w:t xml:space="preserve">  </w:t>
      </w:r>
    </w:p>
    <w:p w:rsidR="00A67994" w:rsidRDefault="00A67994" w:rsidP="00A67994">
      <w:pPr>
        <w:numPr>
          <w:ilvl w:val="0"/>
          <w:numId w:val="5"/>
        </w:numPr>
        <w:rPr>
          <w:rFonts w:ascii="Maiandra GD" w:hAnsi="Maiandra GD"/>
        </w:rPr>
      </w:pPr>
      <w:r w:rsidRPr="002F5BE6">
        <w:rPr>
          <w:rFonts w:ascii="Maiandra GD" w:hAnsi="Maiandra GD"/>
        </w:rPr>
        <w:t xml:space="preserve">Juried Artist Members in good standing are entitled to use the Best of Missouri Hands logo and banners for display and advertising juried work.  </w:t>
      </w:r>
    </w:p>
    <w:p w:rsidR="00A67994" w:rsidRPr="002F5BE6" w:rsidRDefault="00A67994" w:rsidP="00A67994">
      <w:pPr>
        <w:numPr>
          <w:ilvl w:val="0"/>
          <w:numId w:val="5"/>
        </w:numPr>
        <w:rPr>
          <w:rFonts w:ascii="Maiandra GD" w:hAnsi="Maiandra GD"/>
        </w:rPr>
      </w:pPr>
      <w:r w:rsidRPr="002F5BE6">
        <w:rPr>
          <w:rFonts w:ascii="Maiandra GD" w:hAnsi="Maiandra GD"/>
        </w:rPr>
        <w:t xml:space="preserve">Juried Artist Members </w:t>
      </w:r>
      <w:r>
        <w:rPr>
          <w:rFonts w:ascii="Maiandra GD" w:hAnsi="Maiandra GD"/>
        </w:rPr>
        <w:t xml:space="preserve">in good standing </w:t>
      </w:r>
      <w:r w:rsidRPr="002F5BE6">
        <w:rPr>
          <w:rFonts w:ascii="Maiandra GD" w:hAnsi="Maiandra GD"/>
        </w:rPr>
        <w:t>will be featured on a single page per artist on the Best of Missouri Hands website</w:t>
      </w:r>
      <w:r>
        <w:rPr>
          <w:rFonts w:ascii="Maiandra GD" w:hAnsi="Maiandra GD"/>
        </w:rPr>
        <w:t>.</w:t>
      </w:r>
      <w:r w:rsidRPr="002F5BE6">
        <w:rPr>
          <w:rFonts w:ascii="Maiandra GD" w:hAnsi="Maiandra GD"/>
        </w:rPr>
        <w:t xml:space="preserve"> </w:t>
      </w:r>
    </w:p>
    <w:p w:rsidR="00A67994" w:rsidRPr="00937B71" w:rsidRDefault="00A67994" w:rsidP="00A67994">
      <w:pPr>
        <w:rPr>
          <w:rFonts w:ascii="Maiandra GD" w:hAnsi="Maiandra GD"/>
        </w:rPr>
      </w:pPr>
    </w:p>
    <w:p w:rsidR="00A67994" w:rsidRPr="00A347D7" w:rsidRDefault="00A67994" w:rsidP="00A67994">
      <w:pPr>
        <w:pStyle w:val="Heading2"/>
        <w:rPr>
          <w:rFonts w:ascii="Maiandra GD" w:hAnsi="Maiandra GD"/>
          <w:b w:val="0"/>
        </w:rPr>
      </w:pPr>
      <w:r w:rsidRPr="00265F60">
        <w:rPr>
          <w:rFonts w:ascii="Maiandra GD" w:hAnsi="Maiandra GD"/>
          <w:b w:val="0"/>
        </w:rPr>
        <w:t>IV. Juried Studio Membership - $85</w:t>
      </w:r>
    </w:p>
    <w:p w:rsidR="00A67994" w:rsidRPr="00937B71" w:rsidRDefault="00A67994" w:rsidP="00A67994">
      <w:pPr>
        <w:numPr>
          <w:ilvl w:val="0"/>
          <w:numId w:val="7"/>
        </w:numPr>
        <w:rPr>
          <w:rFonts w:ascii="Maiandra GD" w:hAnsi="Maiandra GD"/>
        </w:rPr>
      </w:pPr>
      <w:r w:rsidRPr="00937B71">
        <w:rPr>
          <w:rFonts w:ascii="Maiandra GD" w:hAnsi="Maiandra GD"/>
        </w:rPr>
        <w:t>Any two or more Juried Artists who produce the same body of work may become Juried Studio Members of the Best of Missouri Hands for an annual fee of $85.</w:t>
      </w:r>
    </w:p>
    <w:p w:rsidR="00A67994" w:rsidRPr="00937B71" w:rsidRDefault="00A67994" w:rsidP="00A67994">
      <w:pPr>
        <w:numPr>
          <w:ilvl w:val="0"/>
          <w:numId w:val="7"/>
        </w:numPr>
        <w:rPr>
          <w:rFonts w:ascii="Maiandra GD" w:hAnsi="Maiandra GD"/>
        </w:rPr>
      </w:pPr>
      <w:r w:rsidRPr="00937B71">
        <w:rPr>
          <w:rFonts w:ascii="Maiandra GD" w:hAnsi="Maiandra GD"/>
        </w:rPr>
        <w:t>Juried Studio</w:t>
      </w:r>
      <w:r>
        <w:rPr>
          <w:rFonts w:ascii="Maiandra GD" w:hAnsi="Maiandra GD"/>
        </w:rPr>
        <w:t xml:space="preserve">s in good standing </w:t>
      </w:r>
      <w:r w:rsidRPr="00937B71">
        <w:rPr>
          <w:rFonts w:ascii="Maiandra GD" w:hAnsi="Maiandra GD"/>
        </w:rPr>
        <w:t>have one vote.</w:t>
      </w:r>
    </w:p>
    <w:p w:rsidR="00A67994" w:rsidRPr="00937B71" w:rsidRDefault="00A67994" w:rsidP="00A67994">
      <w:pPr>
        <w:numPr>
          <w:ilvl w:val="0"/>
          <w:numId w:val="7"/>
        </w:numPr>
        <w:rPr>
          <w:rFonts w:ascii="Maiandra GD" w:hAnsi="Maiandra GD"/>
        </w:rPr>
      </w:pPr>
      <w:r>
        <w:rPr>
          <w:rFonts w:ascii="Maiandra GD" w:hAnsi="Maiandra GD"/>
        </w:rPr>
        <w:t xml:space="preserve">Juried Studios in good standing </w:t>
      </w:r>
      <w:r w:rsidRPr="00937B71">
        <w:rPr>
          <w:rFonts w:ascii="Maiandra GD" w:hAnsi="Maiandra GD"/>
        </w:rPr>
        <w:t xml:space="preserve">are entitled to use the Best of Missouri Hands logo and banners </w:t>
      </w:r>
      <w:r>
        <w:rPr>
          <w:rFonts w:ascii="Maiandra GD" w:hAnsi="Maiandra GD"/>
        </w:rPr>
        <w:t>f</w:t>
      </w:r>
      <w:r w:rsidRPr="00937B71">
        <w:rPr>
          <w:rFonts w:ascii="Maiandra GD" w:hAnsi="Maiandra GD"/>
        </w:rPr>
        <w:t>or display and advertising</w:t>
      </w:r>
      <w:r>
        <w:rPr>
          <w:rFonts w:ascii="Maiandra GD" w:hAnsi="Maiandra GD"/>
        </w:rPr>
        <w:t>.</w:t>
      </w:r>
    </w:p>
    <w:p w:rsidR="00A67994" w:rsidRPr="00937B71" w:rsidRDefault="00A67994" w:rsidP="00A67994">
      <w:pPr>
        <w:numPr>
          <w:ilvl w:val="0"/>
          <w:numId w:val="7"/>
        </w:numPr>
        <w:rPr>
          <w:rFonts w:ascii="Maiandra GD" w:hAnsi="Maiandra GD"/>
        </w:rPr>
      </w:pPr>
      <w:r w:rsidRPr="00937B71">
        <w:rPr>
          <w:rFonts w:ascii="Maiandra GD" w:hAnsi="Maiandra GD"/>
        </w:rPr>
        <w:t>Juried Studio</w:t>
      </w:r>
      <w:r>
        <w:rPr>
          <w:rFonts w:ascii="Maiandra GD" w:hAnsi="Maiandra GD"/>
        </w:rPr>
        <w:t xml:space="preserve">s in good standing </w:t>
      </w:r>
      <w:r w:rsidRPr="00937B71">
        <w:rPr>
          <w:rFonts w:ascii="Maiandra GD" w:hAnsi="Maiandra GD"/>
        </w:rPr>
        <w:t>will be featured on a single page per studio on the Best of Missouri Hands website</w:t>
      </w:r>
      <w:r>
        <w:rPr>
          <w:rFonts w:ascii="Maiandra GD" w:hAnsi="Maiandra GD"/>
        </w:rPr>
        <w:t>.</w:t>
      </w:r>
    </w:p>
    <w:p w:rsidR="00A67994" w:rsidRPr="005A4D89" w:rsidRDefault="00A67994" w:rsidP="00A67994">
      <w:pPr>
        <w:numPr>
          <w:ilvl w:val="0"/>
          <w:numId w:val="7"/>
        </w:numPr>
        <w:rPr>
          <w:rFonts w:ascii="Maiandra GD" w:hAnsi="Maiandra GD"/>
        </w:rPr>
      </w:pPr>
      <w:r w:rsidRPr="005A4D89">
        <w:rPr>
          <w:rFonts w:ascii="Maiandra GD" w:hAnsi="Maiandra GD"/>
        </w:rPr>
        <w:t>If a Juried Studio changes ownership or medium the Studio will be required to re-jury for Juried Studio status.</w:t>
      </w:r>
    </w:p>
    <w:p w:rsidR="00A67994" w:rsidRDefault="00A67994" w:rsidP="00A67994">
      <w:pPr>
        <w:rPr>
          <w:rFonts w:ascii="Maiandra GD" w:hAnsi="Maiandra GD"/>
          <w:b/>
          <w:bCs/>
          <w:color w:val="4F81BD" w:themeColor="accent1"/>
        </w:rPr>
      </w:pPr>
      <w:r>
        <w:rPr>
          <w:rFonts w:ascii="Maiandra GD" w:hAnsi="Maiandra GD"/>
          <w:color w:val="4F81BD" w:themeColor="accent1"/>
        </w:rPr>
        <w:br w:type="page"/>
      </w:r>
    </w:p>
    <w:p w:rsidR="00A67994" w:rsidRPr="008E140C" w:rsidRDefault="00A67994" w:rsidP="00A67994">
      <w:pPr>
        <w:pStyle w:val="Heading2"/>
        <w:rPr>
          <w:rFonts w:ascii="Maiandra GD" w:hAnsi="Maiandra GD"/>
          <w:color w:val="4F81BD" w:themeColor="accent1"/>
        </w:rPr>
      </w:pPr>
      <w:r w:rsidRPr="008E140C">
        <w:rPr>
          <w:rFonts w:ascii="Maiandra GD" w:hAnsi="Maiandra GD"/>
          <w:color w:val="4F81BD" w:themeColor="accent1"/>
        </w:rPr>
        <w:lastRenderedPageBreak/>
        <w:t>V. Corporate Membership</w:t>
      </w:r>
      <w:r>
        <w:rPr>
          <w:rFonts w:ascii="Maiandra GD" w:hAnsi="Maiandra GD"/>
          <w:color w:val="4F81BD" w:themeColor="accent1"/>
        </w:rPr>
        <w:t>—THESE CLASSIFICATIONS ARE CURRENTLY UNDER REVIEW</w:t>
      </w:r>
    </w:p>
    <w:p w:rsidR="00A67994" w:rsidRPr="008E140C" w:rsidRDefault="00A67994" w:rsidP="00A67994">
      <w:pPr>
        <w:rPr>
          <w:rFonts w:ascii="Maiandra GD" w:hAnsi="Maiandra GD"/>
          <w:color w:val="4F81BD" w:themeColor="accent1"/>
        </w:rPr>
      </w:pPr>
      <w:r w:rsidRPr="008E140C">
        <w:rPr>
          <w:rFonts w:ascii="Maiandra GD" w:hAnsi="Maiandra GD"/>
          <w:color w:val="4F81BD" w:themeColor="accent1"/>
        </w:rPr>
        <w:tab/>
      </w:r>
    </w:p>
    <w:p w:rsidR="00A67994" w:rsidRPr="008E140C" w:rsidRDefault="00A67994" w:rsidP="00A67994">
      <w:pPr>
        <w:rPr>
          <w:rFonts w:ascii="Maiandra GD" w:hAnsi="Maiandra GD"/>
          <w:color w:val="4F81BD" w:themeColor="accent1"/>
        </w:rPr>
      </w:pPr>
      <w:r w:rsidRPr="008E140C">
        <w:rPr>
          <w:rFonts w:ascii="Maiandra GD" w:hAnsi="Maiandra GD"/>
          <w:color w:val="4F81BD" w:themeColor="accent1"/>
        </w:rPr>
        <w:t>All members of corporations who are also members in good standing of Best of Missouri Hands may enjoy membership at the corporate level.  All corporate members receive a business name listing in the Membership Directory, member rates to attend the ArtSmart Conference, a copy of the Membership Directory, link on the Best of Missouri Hands and advertising representation in the Best of Missouri Hands newsletters.  Corporate members do not vote.  Specific levels of corporate memberships offered are:</w:t>
      </w:r>
    </w:p>
    <w:p w:rsidR="00A67994" w:rsidRPr="008E140C" w:rsidRDefault="00A67994" w:rsidP="00A67994">
      <w:pPr>
        <w:rPr>
          <w:rFonts w:ascii="Maiandra GD" w:hAnsi="Maiandra GD"/>
          <w:color w:val="4F81BD" w:themeColor="accent1"/>
        </w:rPr>
      </w:pPr>
    </w:p>
    <w:p w:rsidR="00A67994" w:rsidRPr="008E140C" w:rsidRDefault="00A67994" w:rsidP="00A67994">
      <w:pPr>
        <w:pStyle w:val="Heading5"/>
        <w:rPr>
          <w:rFonts w:ascii="Maiandra GD" w:hAnsi="Maiandra GD"/>
          <w:color w:val="4F81BD" w:themeColor="accent1"/>
        </w:rPr>
      </w:pPr>
      <w:r w:rsidRPr="008E140C">
        <w:rPr>
          <w:rFonts w:ascii="Maiandra GD" w:hAnsi="Maiandra GD"/>
          <w:color w:val="4F81BD" w:themeColor="accent1"/>
        </w:rPr>
        <w:t>Corporate Membership for $100</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BOMH Member registration rate to ArtSmart Conference for one person</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One Membership Directory with a listing for the corporation</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Corporate link on the Best of Missouri Hands website</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Business card-sized ads in three on-line newsletter issues annually</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$50 rate for Education Exhibit Booth at ArtSmart</w:t>
      </w:r>
    </w:p>
    <w:p w:rsidR="00A67994" w:rsidRPr="008E140C" w:rsidRDefault="00A67994" w:rsidP="00A67994">
      <w:pPr>
        <w:rPr>
          <w:rFonts w:ascii="Maiandra GD" w:hAnsi="Maiandra GD"/>
          <w:color w:val="4F81BD" w:themeColor="accent1"/>
        </w:rPr>
      </w:pPr>
    </w:p>
    <w:p w:rsidR="00A67994" w:rsidRPr="008E140C" w:rsidRDefault="00A67994" w:rsidP="00A67994">
      <w:pPr>
        <w:pStyle w:val="Heading5"/>
        <w:rPr>
          <w:rFonts w:ascii="Maiandra GD" w:hAnsi="Maiandra GD"/>
          <w:color w:val="4F81BD" w:themeColor="accent1"/>
        </w:rPr>
      </w:pPr>
      <w:r w:rsidRPr="008E140C">
        <w:rPr>
          <w:rFonts w:ascii="Maiandra GD" w:hAnsi="Maiandra GD"/>
          <w:color w:val="4F81BD" w:themeColor="accent1"/>
        </w:rPr>
        <w:t>Bronze Corporate Membership for $250</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BOMH Member registration rate to ArtSmart Conference for one person</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One Membership Directory with a listing for the corporation</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Corporate link on the Best of Missouri Hands website</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Quarter page ads in each of six on-line newsletter issues annually</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$50 rate for Education Exhibit Booth at ArtSmart</w:t>
      </w:r>
    </w:p>
    <w:p w:rsidR="00A67994" w:rsidRPr="008E140C" w:rsidRDefault="00A67994" w:rsidP="00A67994">
      <w:pPr>
        <w:rPr>
          <w:rFonts w:ascii="Maiandra GD" w:hAnsi="Maiandra GD"/>
          <w:color w:val="4F81BD" w:themeColor="accent1"/>
        </w:rPr>
      </w:pPr>
    </w:p>
    <w:p w:rsidR="00A67994" w:rsidRPr="008E140C" w:rsidRDefault="00A67994" w:rsidP="00A67994">
      <w:pPr>
        <w:rPr>
          <w:rFonts w:ascii="Maiandra GD" w:hAnsi="Maiandra GD"/>
          <w:color w:val="4F81BD" w:themeColor="accent1"/>
          <w:u w:val="single"/>
        </w:rPr>
      </w:pPr>
      <w:r w:rsidRPr="008E140C">
        <w:rPr>
          <w:rFonts w:ascii="Maiandra GD" w:hAnsi="Maiandra GD"/>
          <w:b/>
          <w:bCs/>
          <w:color w:val="4F81BD" w:themeColor="accent1"/>
          <w:u w:val="single"/>
        </w:rPr>
        <w:t>Silver Corporate Membership for $500</w:t>
      </w:r>
      <w:r w:rsidRPr="008E140C">
        <w:rPr>
          <w:rFonts w:ascii="Maiandra GD" w:hAnsi="Maiandra GD"/>
          <w:color w:val="4F81BD" w:themeColor="accent1"/>
          <w:u w:val="single"/>
        </w:rPr>
        <w:t xml:space="preserve"> </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Complimentary ArtSmart Conference attendance for one person</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One Membership Directory with a listing for the corporation</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Quarter-page ad featuring the corporation in the Membership Directory</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Corporate link including corporate logo on the Best of Missouri Hands web site home page</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Half-page ads in each of six on-line newsletter issues annually</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$50 rate for Education Exhibit Booth at ArtSmart</w:t>
      </w:r>
    </w:p>
    <w:p w:rsidR="00A67994" w:rsidRPr="008E140C" w:rsidRDefault="00A67994" w:rsidP="00A67994">
      <w:pPr>
        <w:rPr>
          <w:rFonts w:ascii="Maiandra GD" w:hAnsi="Maiandra GD"/>
          <w:color w:val="4F81BD" w:themeColor="accent1"/>
        </w:rPr>
      </w:pPr>
    </w:p>
    <w:p w:rsidR="00A67994" w:rsidRPr="008E140C" w:rsidRDefault="00A67994" w:rsidP="00A67994">
      <w:pPr>
        <w:rPr>
          <w:rFonts w:ascii="Maiandra GD" w:hAnsi="Maiandra GD"/>
          <w:color w:val="4F81BD" w:themeColor="accent1"/>
          <w:u w:val="single"/>
        </w:rPr>
      </w:pPr>
      <w:r w:rsidRPr="008E140C">
        <w:rPr>
          <w:rFonts w:ascii="Maiandra GD" w:hAnsi="Maiandra GD"/>
          <w:b/>
          <w:bCs/>
          <w:color w:val="4F81BD" w:themeColor="accent1"/>
          <w:u w:val="single"/>
        </w:rPr>
        <w:t>Gold Corporate Membership for $1000</w:t>
      </w:r>
      <w:r w:rsidRPr="008E140C">
        <w:rPr>
          <w:rFonts w:ascii="Maiandra GD" w:hAnsi="Maiandra GD"/>
          <w:color w:val="4F81BD" w:themeColor="accent1"/>
          <w:u w:val="single"/>
        </w:rPr>
        <w:t xml:space="preserve"> </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Complimentary ArtSmart Conference attendance for two people</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Membership Directories with corporate listing</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Half-page ad featuring the corporation in the Membership Directory</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Corporate a link including corporate logo on the Best of Missouri Hands website home page</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Six full page ads in each of six on-line newsletter issues annually</w:t>
      </w:r>
    </w:p>
    <w:p w:rsidR="00A67994" w:rsidRPr="008E140C" w:rsidRDefault="00A67994" w:rsidP="00A67994">
      <w:pPr>
        <w:numPr>
          <w:ilvl w:val="0"/>
          <w:numId w:val="14"/>
        </w:numPr>
        <w:rPr>
          <w:rFonts w:ascii="Maiandra GD" w:hAnsi="Maiandra GD"/>
          <w:color w:val="4F81BD" w:themeColor="accent1"/>
        </w:rPr>
      </w:pPr>
      <w:r w:rsidRPr="008E140C">
        <w:rPr>
          <w:rFonts w:ascii="Maiandra GD" w:hAnsi="Maiandra GD"/>
          <w:color w:val="4F81BD" w:themeColor="accent1"/>
        </w:rPr>
        <w:t>$50 rate for Education Exhibit Booth at ArtSmart</w:t>
      </w:r>
    </w:p>
    <w:p w:rsidR="00A67994" w:rsidRPr="008E140C" w:rsidRDefault="00A67994" w:rsidP="00A67994">
      <w:pPr>
        <w:rPr>
          <w:rFonts w:ascii="Maiandra GD" w:hAnsi="Maiandra GD"/>
          <w:color w:val="4F81BD" w:themeColor="accent1"/>
        </w:rPr>
      </w:pPr>
    </w:p>
    <w:p w:rsidR="00A67994" w:rsidRPr="008E140C" w:rsidRDefault="00A67994" w:rsidP="00A67994">
      <w:pPr>
        <w:rPr>
          <w:rFonts w:ascii="Maiandra GD" w:hAnsi="Maiandra GD"/>
          <w:color w:val="4F81BD" w:themeColor="accent1"/>
        </w:rPr>
      </w:pPr>
      <w:r w:rsidRPr="008E140C">
        <w:rPr>
          <w:rFonts w:ascii="Maiandra GD" w:hAnsi="Maiandra GD"/>
          <w:color w:val="4F81BD" w:themeColor="accent1"/>
        </w:rPr>
        <w:t>*This information is subject to change at the discretion of the Membership Committee and the ArtSmart Conference Committee as new policies are written and approved by the Board of Directors.</w:t>
      </w:r>
    </w:p>
    <w:p w:rsidR="00A67994" w:rsidRDefault="00A67994" w:rsidP="00A67994">
      <w:pPr>
        <w:pStyle w:val="Footer"/>
        <w:tabs>
          <w:tab w:val="clear" w:pos="4320"/>
          <w:tab w:val="clear" w:pos="8640"/>
        </w:tabs>
        <w:rPr>
          <w:rFonts w:ascii="Maiandra GD" w:hAnsi="Maiandra GD"/>
        </w:rPr>
      </w:pPr>
      <w:r w:rsidRPr="00265F60">
        <w:rPr>
          <w:rFonts w:ascii="Maiandra GD" w:hAnsi="Maiandra GD"/>
          <w:bCs/>
          <w:caps/>
        </w:rPr>
        <w:lastRenderedPageBreak/>
        <w:t xml:space="preserve">Juried Membership </w:t>
      </w:r>
    </w:p>
    <w:p w:rsidR="00A67994" w:rsidRPr="006A3E84" w:rsidRDefault="00A67994" w:rsidP="00A67994">
      <w:pPr>
        <w:rPr>
          <w:rFonts w:ascii="Maiandra GD" w:hAnsi="Maiandra GD"/>
        </w:rPr>
      </w:pPr>
    </w:p>
    <w:p w:rsidR="00A67994" w:rsidRPr="006A3E84" w:rsidRDefault="00A67994" w:rsidP="00A67994">
      <w:pPr>
        <w:rPr>
          <w:rFonts w:ascii="Maiandra GD" w:hAnsi="Maiandra GD"/>
        </w:rPr>
      </w:pPr>
      <w:r w:rsidRPr="006A3E84">
        <w:rPr>
          <w:rFonts w:ascii="Maiandra GD" w:hAnsi="Maiandra GD"/>
        </w:rPr>
        <w:t xml:space="preserve">Acceptance as a Juried Member indicates that an artist has developed his or her craft beyond mere competence of technique to a high standard of quality. The member also verifies that the work juried is her/his own and is originated and made by the artist. </w:t>
      </w:r>
    </w:p>
    <w:p w:rsidR="00A67994" w:rsidRPr="00A347D7" w:rsidRDefault="00A67994" w:rsidP="00A67994">
      <w:pPr>
        <w:pStyle w:val="text"/>
        <w:rPr>
          <w:rFonts w:ascii="Maiandra GD" w:eastAsia="Times New Roman" w:hAnsi="Maiandra GD" w:cs="Times New Roman"/>
          <w:color w:val="auto"/>
          <w:sz w:val="24"/>
          <w:szCs w:val="24"/>
        </w:rPr>
      </w:pPr>
      <w:r w:rsidRPr="00265F60">
        <w:rPr>
          <w:rFonts w:ascii="Maiandra GD" w:eastAsia="Times New Roman" w:hAnsi="Maiandra GD" w:cs="Times New Roman"/>
          <w:bCs/>
          <w:color w:val="auto"/>
          <w:sz w:val="24"/>
        </w:rPr>
        <w:t>Benefits &amp; Responsibilities of Juried Membership:</w:t>
      </w:r>
    </w:p>
    <w:p w:rsidR="00A67994" w:rsidRPr="006A3E84" w:rsidRDefault="00A67994" w:rsidP="00A67994">
      <w:pPr>
        <w:numPr>
          <w:ilvl w:val="0"/>
          <w:numId w:val="9"/>
        </w:numPr>
        <w:rPr>
          <w:rFonts w:ascii="Maiandra GD" w:hAnsi="Maiandra GD"/>
        </w:rPr>
      </w:pPr>
      <w:r w:rsidRPr="006A3E84">
        <w:rPr>
          <w:rFonts w:ascii="Maiandra GD" w:hAnsi="Maiandra GD"/>
        </w:rPr>
        <w:t>Eligible to participate in a number of events planned specifically for juried members</w:t>
      </w:r>
    </w:p>
    <w:p w:rsidR="00A67994" w:rsidRPr="006A3E84" w:rsidRDefault="00A67994" w:rsidP="00A67994">
      <w:pPr>
        <w:numPr>
          <w:ilvl w:val="0"/>
          <w:numId w:val="9"/>
        </w:numPr>
        <w:rPr>
          <w:rFonts w:ascii="Maiandra GD" w:hAnsi="Maiandra GD"/>
        </w:rPr>
      </w:pPr>
      <w:r w:rsidRPr="006A3E84">
        <w:rPr>
          <w:rFonts w:ascii="Maiandra GD" w:hAnsi="Maiandra GD"/>
        </w:rPr>
        <w:t>Free page with images and contact links on the Best of Missouri Hands website.  Only one web page per member.  If a member juries into a second category, that member will have only one web page with each of their juried categories shown from that page.</w:t>
      </w:r>
    </w:p>
    <w:p w:rsidR="00A67994" w:rsidRPr="006A3E84" w:rsidRDefault="00A67994" w:rsidP="00A67994">
      <w:pPr>
        <w:numPr>
          <w:ilvl w:val="0"/>
          <w:numId w:val="9"/>
        </w:numPr>
        <w:rPr>
          <w:rFonts w:ascii="Maiandra GD" w:hAnsi="Maiandra GD"/>
        </w:rPr>
      </w:pPr>
      <w:r w:rsidRPr="006A3E84">
        <w:rPr>
          <w:rFonts w:ascii="Maiandra GD" w:hAnsi="Maiandra GD"/>
        </w:rPr>
        <w:t>Display The Best of Missouri Hands logo on the product line in which the artist is juried</w:t>
      </w:r>
    </w:p>
    <w:p w:rsidR="00A67994" w:rsidRPr="006A3E84" w:rsidRDefault="00A67994" w:rsidP="00A67994">
      <w:pPr>
        <w:numPr>
          <w:ilvl w:val="0"/>
          <w:numId w:val="9"/>
        </w:numPr>
        <w:rPr>
          <w:rFonts w:ascii="Maiandra GD" w:hAnsi="Maiandra GD"/>
        </w:rPr>
      </w:pPr>
      <w:r w:rsidRPr="006A3E84">
        <w:rPr>
          <w:rFonts w:ascii="Maiandra GD" w:hAnsi="Maiandra GD"/>
        </w:rPr>
        <w:t>Wear The Best of Missouri Hands Juried Member badge</w:t>
      </w:r>
    </w:p>
    <w:p w:rsidR="00A67994" w:rsidRPr="006A3E84" w:rsidRDefault="00A67994" w:rsidP="00A67994">
      <w:pPr>
        <w:numPr>
          <w:ilvl w:val="0"/>
          <w:numId w:val="9"/>
        </w:numPr>
        <w:rPr>
          <w:rFonts w:ascii="Maiandra GD" w:hAnsi="Maiandra GD"/>
        </w:rPr>
      </w:pPr>
      <w:r w:rsidRPr="006A3E84">
        <w:rPr>
          <w:rFonts w:ascii="Maiandra GD" w:hAnsi="Maiandra GD"/>
        </w:rPr>
        <w:t>Display The Best of Missouri Hands Juried Member banner</w:t>
      </w:r>
    </w:p>
    <w:p w:rsidR="00A67994" w:rsidRPr="006A3E84" w:rsidRDefault="00A67994" w:rsidP="00A67994">
      <w:pPr>
        <w:numPr>
          <w:ilvl w:val="0"/>
          <w:numId w:val="9"/>
        </w:numPr>
        <w:rPr>
          <w:rFonts w:ascii="Maiandra GD" w:hAnsi="Maiandra GD"/>
        </w:rPr>
      </w:pPr>
      <w:r w:rsidRPr="006A3E84">
        <w:rPr>
          <w:rFonts w:ascii="Maiandra GD" w:hAnsi="Maiandra GD"/>
        </w:rPr>
        <w:t>Part of MAA/BOMH’s mission is education. It is the responsibility of juried members to participate in educational endeavors, both for the general public and for other members.</w:t>
      </w:r>
    </w:p>
    <w:p w:rsidR="00A67994" w:rsidRPr="006A3E84" w:rsidRDefault="00A67994" w:rsidP="00A67994">
      <w:pPr>
        <w:numPr>
          <w:ilvl w:val="0"/>
          <w:numId w:val="9"/>
        </w:numPr>
        <w:rPr>
          <w:rFonts w:ascii="Maiandra GD" w:hAnsi="Maiandra GD"/>
        </w:rPr>
      </w:pPr>
      <w:r w:rsidRPr="006A3E84">
        <w:rPr>
          <w:rFonts w:ascii="Maiandra GD" w:hAnsi="Maiandra GD"/>
        </w:rPr>
        <w:t xml:space="preserve">Juried status is medium-specific. Members may apply for juried membership in more than one medium by jurying separately in each category. Acceptance in one category does not </w:t>
      </w:r>
      <w:r>
        <w:rPr>
          <w:rFonts w:ascii="Maiandra GD" w:hAnsi="Maiandra GD"/>
        </w:rPr>
        <w:t>guarantee</w:t>
      </w:r>
      <w:r w:rsidRPr="006A3E84">
        <w:rPr>
          <w:rFonts w:ascii="Maiandra GD" w:hAnsi="Maiandra GD"/>
        </w:rPr>
        <w:t xml:space="preserve"> acceptance in another medium. Likewise, rejection in one category does not affect juried membership in another category.</w:t>
      </w:r>
    </w:p>
    <w:p w:rsidR="00A67994" w:rsidRPr="006A3E84" w:rsidRDefault="00A67994" w:rsidP="00A67994">
      <w:pPr>
        <w:numPr>
          <w:ilvl w:val="0"/>
          <w:numId w:val="9"/>
        </w:numPr>
        <w:rPr>
          <w:rFonts w:ascii="Maiandra GD" w:hAnsi="Maiandra GD"/>
          <w:szCs w:val="20"/>
        </w:rPr>
      </w:pPr>
      <w:r w:rsidRPr="006A3E84">
        <w:rPr>
          <w:rFonts w:ascii="Maiandra GD" w:hAnsi="Maiandra GD"/>
        </w:rPr>
        <w:t>Membership must remain current to retain Juried Member status. If membership is not maintained in good standing, juried status is terminated and use of the MAA/BOMH logo must cease. Juried status of a renewing lapsed juried member can only be regained by completing the jury process again.</w:t>
      </w:r>
    </w:p>
    <w:p w:rsidR="00A67994" w:rsidRPr="00A347D7" w:rsidRDefault="00A67994" w:rsidP="00A67994">
      <w:pPr>
        <w:pStyle w:val="smallheading"/>
        <w:spacing w:before="0" w:beforeAutospacing="0" w:after="0" w:afterAutospacing="0"/>
        <w:rPr>
          <w:rFonts w:ascii="Maiandra GD" w:hAnsi="Maiandra GD" w:cs="Times New Roman"/>
          <w:b w:val="0"/>
          <w:color w:val="auto"/>
        </w:rPr>
      </w:pPr>
      <w:r w:rsidRPr="006A3E84">
        <w:rPr>
          <w:rFonts w:ascii="Maiandra GD" w:hAnsi="Maiandra GD" w:cs="Times New Roman"/>
          <w:color w:val="auto"/>
        </w:rPr>
        <w:br/>
      </w:r>
      <w:r w:rsidRPr="00265F60">
        <w:rPr>
          <w:rFonts w:ascii="Maiandra GD" w:eastAsia="Times New Roman" w:hAnsi="Maiandra GD" w:cs="Times New Roman"/>
          <w:b w:val="0"/>
          <w:color w:val="auto"/>
          <w:szCs w:val="20"/>
        </w:rPr>
        <w:t>About the Jury Process</w:t>
      </w:r>
      <w:r w:rsidRPr="00265F60">
        <w:rPr>
          <w:rFonts w:ascii="Maiandra GD" w:hAnsi="Maiandra GD" w:cs="Times New Roman"/>
          <w:b w:val="0"/>
          <w:color w:val="auto"/>
        </w:rPr>
        <w:t>:</w:t>
      </w:r>
      <w:r w:rsidRPr="00265F60">
        <w:rPr>
          <w:rFonts w:ascii="Maiandra GD" w:hAnsi="Maiandra GD" w:cs="Times New Roman"/>
          <w:b w:val="0"/>
          <w:color w:val="auto"/>
        </w:rPr>
        <w:br/>
      </w:r>
    </w:p>
    <w:p w:rsidR="00A67994" w:rsidRPr="006A3E84" w:rsidRDefault="00A67994" w:rsidP="00A67994">
      <w:pPr>
        <w:numPr>
          <w:ilvl w:val="0"/>
          <w:numId w:val="10"/>
        </w:numPr>
        <w:rPr>
          <w:rFonts w:ascii="Maiandra GD" w:hAnsi="Maiandra GD"/>
        </w:rPr>
      </w:pPr>
      <w:r w:rsidRPr="006A3E84">
        <w:rPr>
          <w:rFonts w:ascii="Maiandra GD" w:hAnsi="Maiandra GD"/>
        </w:rPr>
        <w:t>Applicants to the Juried Membership category must be General Members in good standing.</w:t>
      </w:r>
    </w:p>
    <w:p w:rsidR="00A67994" w:rsidRPr="006A3E84" w:rsidRDefault="00A67994" w:rsidP="00A67994">
      <w:pPr>
        <w:numPr>
          <w:ilvl w:val="0"/>
          <w:numId w:val="10"/>
        </w:numPr>
        <w:rPr>
          <w:rFonts w:ascii="Maiandra GD" w:hAnsi="Maiandra GD"/>
        </w:rPr>
      </w:pPr>
      <w:r w:rsidRPr="006A3E84">
        <w:rPr>
          <w:rFonts w:ascii="Maiandra GD" w:hAnsi="Maiandra GD"/>
        </w:rPr>
        <w:t>Applicants must be a General Member for ninety (90) days before applying for Juried Membership.</w:t>
      </w:r>
    </w:p>
    <w:p w:rsidR="00A67994" w:rsidRPr="006A3E84" w:rsidRDefault="00A67994" w:rsidP="00A67994">
      <w:pPr>
        <w:numPr>
          <w:ilvl w:val="0"/>
          <w:numId w:val="10"/>
        </w:numPr>
        <w:rPr>
          <w:rFonts w:ascii="Maiandra GD" w:hAnsi="Maiandra GD"/>
        </w:rPr>
      </w:pPr>
      <w:r w:rsidRPr="006A3E84">
        <w:rPr>
          <w:rFonts w:ascii="Maiandra GD" w:hAnsi="Maiandra GD"/>
        </w:rPr>
        <w:t>All work is judged on craftsmanship, design, originality, and overall presentation.</w:t>
      </w:r>
    </w:p>
    <w:p w:rsidR="00A67994" w:rsidRPr="006A3E84" w:rsidRDefault="00A67994" w:rsidP="00A67994">
      <w:pPr>
        <w:numPr>
          <w:ilvl w:val="0"/>
          <w:numId w:val="10"/>
        </w:numPr>
        <w:rPr>
          <w:rFonts w:ascii="Maiandra GD" w:hAnsi="Maiandra GD"/>
        </w:rPr>
      </w:pPr>
      <w:r w:rsidRPr="006A3E84">
        <w:rPr>
          <w:rFonts w:ascii="Maiandra GD" w:hAnsi="Maiandra GD"/>
        </w:rPr>
        <w:t>Applicants to the Juried Membership category must be at least 18 years of age and residents of the state of Missouri.</w:t>
      </w:r>
    </w:p>
    <w:p w:rsidR="00A67994" w:rsidRPr="006A3E84" w:rsidRDefault="00A67994" w:rsidP="00A67994">
      <w:pPr>
        <w:numPr>
          <w:ilvl w:val="0"/>
          <w:numId w:val="10"/>
        </w:numPr>
        <w:rPr>
          <w:rFonts w:ascii="Maiandra GD" w:hAnsi="Maiandra GD"/>
        </w:rPr>
      </w:pPr>
      <w:r w:rsidRPr="006A3E84">
        <w:rPr>
          <w:rFonts w:ascii="Maiandra GD" w:hAnsi="Maiandra GD"/>
        </w:rPr>
        <w:t>Jury applications are reviewed twice a year</w:t>
      </w:r>
      <w:r w:rsidRPr="006A3E84">
        <w:rPr>
          <w:rFonts w:ascii="Maiandra GD" w:hAnsi="Maiandra GD"/>
          <w:color w:val="4F81BD"/>
        </w:rPr>
        <w:t xml:space="preserve"> </w:t>
      </w:r>
      <w:r w:rsidRPr="00DB296D">
        <w:rPr>
          <w:rFonts w:ascii="Maiandra GD" w:hAnsi="Maiandra GD"/>
        </w:rPr>
        <w:t>via</w:t>
      </w:r>
      <w:r w:rsidRPr="006A3E84">
        <w:rPr>
          <w:rFonts w:ascii="Maiandra GD" w:hAnsi="Maiandra GD"/>
          <w:color w:val="4F81BD"/>
        </w:rPr>
        <w:t xml:space="preserve"> </w:t>
      </w:r>
      <w:r w:rsidRPr="006A3E84">
        <w:rPr>
          <w:rFonts w:ascii="Maiandra GD" w:hAnsi="Maiandra GD"/>
        </w:rPr>
        <w:t>an online application process available through the BOMH website.</w:t>
      </w:r>
    </w:p>
    <w:p w:rsidR="00A67994" w:rsidRPr="006A3E84" w:rsidRDefault="00A67994" w:rsidP="00A67994">
      <w:pPr>
        <w:numPr>
          <w:ilvl w:val="0"/>
          <w:numId w:val="10"/>
        </w:numPr>
        <w:rPr>
          <w:rFonts w:ascii="Maiandra GD" w:hAnsi="Maiandra GD"/>
          <w:iCs/>
        </w:rPr>
      </w:pPr>
      <w:r w:rsidRPr="006A3E84">
        <w:rPr>
          <w:rStyle w:val="msoins0"/>
          <w:rFonts w:ascii="Maiandra GD" w:hAnsi="Maiandra GD"/>
          <w:iCs/>
        </w:rPr>
        <w:t xml:space="preserve">A fee for the $20 up-charge from general membership fee to juried member fee must be paid at the time of application for the jury process. </w:t>
      </w:r>
      <w:r w:rsidRPr="006A3E84">
        <w:rPr>
          <w:rFonts w:ascii="Maiandra GD" w:hAnsi="Maiandra GD"/>
          <w:iCs/>
        </w:rPr>
        <w:t>If juried status is not granted, the up-charge will be returned. The Paypal option on the online entry form is encouraged, but fees may be paid by check as well.</w:t>
      </w:r>
    </w:p>
    <w:p w:rsidR="00A67994" w:rsidRPr="006A3E84" w:rsidRDefault="00A67994" w:rsidP="00A67994">
      <w:pPr>
        <w:numPr>
          <w:ilvl w:val="0"/>
          <w:numId w:val="10"/>
        </w:numPr>
        <w:rPr>
          <w:rFonts w:ascii="Maiandra GD" w:hAnsi="Maiandra GD"/>
        </w:rPr>
      </w:pPr>
      <w:r w:rsidRPr="006A3E84">
        <w:rPr>
          <w:rFonts w:ascii="Maiandra GD" w:hAnsi="Maiandra GD"/>
        </w:rPr>
        <w:lastRenderedPageBreak/>
        <w:t>Applications for each event must be received by January 15 or June 15.</w:t>
      </w:r>
    </w:p>
    <w:p w:rsidR="00A67994" w:rsidRPr="006A3E84" w:rsidRDefault="00A67994" w:rsidP="00A67994">
      <w:pPr>
        <w:numPr>
          <w:ilvl w:val="0"/>
          <w:numId w:val="10"/>
        </w:numPr>
        <w:rPr>
          <w:rFonts w:ascii="Maiandra GD" w:hAnsi="Maiandra GD"/>
          <w:szCs w:val="20"/>
        </w:rPr>
      </w:pPr>
      <w:r w:rsidRPr="006A3E84">
        <w:rPr>
          <w:rFonts w:ascii="Maiandra GD" w:hAnsi="Maiandra GD"/>
        </w:rPr>
        <w:t>Members may apply for either an individual juried membership or as a juried studio membership. A studio membership is defined as two or more artists collaborating and working on the same body of work. Studio memberships share one vote as MAA/BOMH</w:t>
      </w:r>
      <w:r w:rsidRPr="006A3E84">
        <w:rPr>
          <w:rFonts w:ascii="Maiandra GD" w:hAnsi="Maiandra GD"/>
        </w:rPr>
        <w:br/>
        <w:t>members.</w:t>
      </w:r>
    </w:p>
    <w:p w:rsidR="00A67994" w:rsidRPr="006A3E84" w:rsidRDefault="00A67994" w:rsidP="00A67994">
      <w:pPr>
        <w:pStyle w:val="NormalWeb"/>
        <w:spacing w:before="0" w:beforeAutospacing="0" w:after="0" w:afterAutospacing="0" w:line="320" w:lineRule="atLeast"/>
        <w:rPr>
          <w:rFonts w:ascii="Maiandra GD" w:eastAsia="Times New Roman" w:hAnsi="Maiandra GD" w:cs="Times New Roman"/>
          <w:b/>
          <w:bCs/>
          <w:color w:val="auto"/>
          <w:szCs w:val="20"/>
        </w:rPr>
      </w:pPr>
    </w:p>
    <w:p w:rsidR="00A67994" w:rsidRPr="00A347D7" w:rsidRDefault="00A67994" w:rsidP="00A67994">
      <w:pPr>
        <w:pStyle w:val="NormalWeb"/>
        <w:spacing w:before="0" w:beforeAutospacing="0" w:after="0" w:afterAutospacing="0" w:line="320" w:lineRule="atLeast"/>
        <w:rPr>
          <w:rFonts w:ascii="Maiandra GD" w:hAnsi="Maiandra GD" w:cs="Times New Roman"/>
          <w:bCs/>
          <w:color w:val="auto"/>
          <w:szCs w:val="22"/>
        </w:rPr>
      </w:pPr>
      <w:r w:rsidRPr="00265F60">
        <w:rPr>
          <w:rFonts w:ascii="Maiandra GD" w:eastAsia="Times New Roman" w:hAnsi="Maiandra GD" w:cs="Times New Roman"/>
          <w:bCs/>
          <w:color w:val="auto"/>
          <w:szCs w:val="20"/>
        </w:rPr>
        <w:t>The following categories are NOT eligible for Juried Membership:</w:t>
      </w:r>
      <w:r w:rsidRPr="00265F60">
        <w:rPr>
          <w:rFonts w:ascii="Maiandra GD" w:eastAsia="Times New Roman" w:hAnsi="Maiandra GD" w:cs="Times New Roman"/>
          <w:bCs/>
          <w:color w:val="auto"/>
          <w:szCs w:val="20"/>
        </w:rPr>
        <w:br/>
      </w:r>
    </w:p>
    <w:p w:rsidR="00A67994" w:rsidRPr="006A3E84" w:rsidRDefault="00A67994" w:rsidP="00A67994">
      <w:pPr>
        <w:numPr>
          <w:ilvl w:val="0"/>
          <w:numId w:val="11"/>
        </w:numPr>
        <w:rPr>
          <w:rFonts w:ascii="Maiandra GD" w:hAnsi="Maiandra GD"/>
        </w:rPr>
      </w:pPr>
      <w:r w:rsidRPr="006A3E84">
        <w:rPr>
          <w:rFonts w:ascii="Maiandra GD" w:hAnsi="Maiandra GD"/>
        </w:rPr>
        <w:t>Works executed from commercial patterns, molds, stencils or kits (i.e. purchased or printed in publication).</w:t>
      </w:r>
    </w:p>
    <w:p w:rsidR="00A67994" w:rsidRPr="006A3E84" w:rsidRDefault="00A67994" w:rsidP="00A67994">
      <w:pPr>
        <w:numPr>
          <w:ilvl w:val="0"/>
          <w:numId w:val="11"/>
        </w:numPr>
        <w:rPr>
          <w:rFonts w:ascii="Maiandra GD" w:hAnsi="Maiandra GD"/>
        </w:rPr>
      </w:pPr>
      <w:r w:rsidRPr="006A3E84">
        <w:rPr>
          <w:rFonts w:ascii="Maiandra GD" w:hAnsi="Maiandra GD"/>
        </w:rPr>
        <w:t>Items constructed solely by assembling purchased commercial items, and/or mere decoration of commercially produced objects.</w:t>
      </w:r>
    </w:p>
    <w:p w:rsidR="00A67994" w:rsidRPr="006A3E84" w:rsidRDefault="00A67994" w:rsidP="00A67994">
      <w:pPr>
        <w:numPr>
          <w:ilvl w:val="0"/>
          <w:numId w:val="11"/>
        </w:numPr>
        <w:rPr>
          <w:rFonts w:ascii="Maiandra GD" w:hAnsi="Maiandra GD"/>
        </w:rPr>
      </w:pPr>
      <w:r w:rsidRPr="006A3E84">
        <w:rPr>
          <w:rFonts w:ascii="Maiandra GD" w:hAnsi="Maiandra GD"/>
        </w:rPr>
        <w:t>Items made with illegal substances or endangered species.</w:t>
      </w:r>
    </w:p>
    <w:p w:rsidR="00A67994" w:rsidRPr="006A3E84" w:rsidRDefault="00A67994" w:rsidP="00A67994">
      <w:pPr>
        <w:numPr>
          <w:ilvl w:val="0"/>
          <w:numId w:val="11"/>
        </w:numPr>
        <w:rPr>
          <w:rFonts w:ascii="Maiandra GD" w:hAnsi="Maiandra GD"/>
          <w:szCs w:val="20"/>
        </w:rPr>
      </w:pPr>
      <w:r w:rsidRPr="006A3E84">
        <w:rPr>
          <w:rFonts w:ascii="Maiandra GD" w:hAnsi="Maiandra GD"/>
        </w:rPr>
        <w:t>Crafts identified as Native American Crafts not in accordance with the Indian Arts and Crafts Act of 1990.</w:t>
      </w:r>
    </w:p>
    <w:p w:rsidR="00A67994" w:rsidRPr="008E07CE" w:rsidRDefault="00A67994" w:rsidP="00A67994">
      <w:pPr>
        <w:autoSpaceDE w:val="0"/>
        <w:autoSpaceDN w:val="0"/>
        <w:adjustRightInd w:val="0"/>
        <w:jc w:val="center"/>
        <w:rPr>
          <w:rFonts w:ascii="Maiandra GD" w:hAnsi="Maiandra GD"/>
          <w:bCs/>
          <w:color w:val="000000"/>
        </w:rPr>
      </w:pPr>
      <w:r w:rsidRPr="006A3E84">
        <w:rPr>
          <w:rFonts w:ascii="Maiandra GD" w:hAnsi="Maiandra GD"/>
        </w:rPr>
        <w:br w:type="page"/>
      </w:r>
      <w:r w:rsidRPr="00265F60">
        <w:rPr>
          <w:rFonts w:ascii="Maiandra GD" w:hAnsi="Maiandra GD"/>
          <w:bCs/>
          <w:color w:val="000000"/>
        </w:rPr>
        <w:lastRenderedPageBreak/>
        <w:t>THE BEST OF MISSOURI HANDS</w:t>
      </w:r>
    </w:p>
    <w:p w:rsidR="00A67994" w:rsidRPr="008E07CE" w:rsidRDefault="00A67994" w:rsidP="00A67994">
      <w:pPr>
        <w:autoSpaceDE w:val="0"/>
        <w:autoSpaceDN w:val="0"/>
        <w:adjustRightInd w:val="0"/>
        <w:jc w:val="center"/>
        <w:rPr>
          <w:rFonts w:ascii="Maiandra GD" w:hAnsi="Maiandra GD"/>
          <w:bCs/>
          <w:color w:val="000000"/>
        </w:rPr>
      </w:pPr>
      <w:r w:rsidRPr="00265F60">
        <w:rPr>
          <w:rFonts w:ascii="Maiandra GD" w:hAnsi="Maiandra GD"/>
          <w:bCs/>
          <w:color w:val="000000"/>
        </w:rPr>
        <w:t>Jury Application Form</w:t>
      </w:r>
    </w:p>
    <w:p w:rsidR="00A67994" w:rsidRPr="00A347D7" w:rsidRDefault="00A67994" w:rsidP="00A67994">
      <w:pPr>
        <w:autoSpaceDE w:val="0"/>
        <w:autoSpaceDN w:val="0"/>
        <w:adjustRightInd w:val="0"/>
        <w:jc w:val="center"/>
        <w:rPr>
          <w:rFonts w:ascii="Maiandra GD" w:hAnsi="Maiandra GD"/>
          <w:bCs/>
          <w:color w:val="000000"/>
        </w:rPr>
      </w:pPr>
      <w:r w:rsidRPr="00265F60">
        <w:rPr>
          <w:rFonts w:ascii="Maiandra GD" w:hAnsi="Maiandra GD"/>
          <w:bCs/>
          <w:color w:val="000000"/>
        </w:rPr>
        <w:t>Jury Application Deadlines: January 15 or June 15</w:t>
      </w:r>
    </w:p>
    <w:p w:rsidR="00A67994" w:rsidRPr="00A347D7" w:rsidRDefault="00A67994" w:rsidP="00A67994">
      <w:pPr>
        <w:autoSpaceDE w:val="0"/>
        <w:autoSpaceDN w:val="0"/>
        <w:adjustRightInd w:val="0"/>
        <w:jc w:val="center"/>
        <w:rPr>
          <w:rFonts w:ascii="Maiandra GD" w:hAnsi="Maiandra GD"/>
          <w:bCs/>
        </w:rPr>
      </w:pPr>
      <w:r w:rsidRPr="00265F60">
        <w:rPr>
          <w:rFonts w:ascii="Maiandra GD" w:hAnsi="Maiandra GD"/>
          <w:bCs/>
          <w:color w:val="000000"/>
        </w:rPr>
        <w:t xml:space="preserve">Web site: </w:t>
      </w:r>
      <w:r w:rsidRPr="00265F60">
        <w:rPr>
          <w:rFonts w:ascii="Maiandra GD" w:hAnsi="Maiandra GD"/>
          <w:bCs/>
        </w:rPr>
        <w:t>www.bestofmissourihands.org</w:t>
      </w:r>
    </w:p>
    <w:p w:rsidR="00A67994" w:rsidRPr="00AB55D7" w:rsidRDefault="00A67994" w:rsidP="00A67994">
      <w:pPr>
        <w:autoSpaceDE w:val="0"/>
        <w:autoSpaceDN w:val="0"/>
        <w:adjustRightInd w:val="0"/>
        <w:rPr>
          <w:rFonts w:ascii="Maiandra GD" w:hAnsi="Maiandra GD"/>
          <w:color w:val="000000"/>
          <w:szCs w:val="22"/>
        </w:rPr>
      </w:pPr>
    </w:p>
    <w:p w:rsidR="00A67994" w:rsidRPr="00AB55D7" w:rsidRDefault="00A67994" w:rsidP="00A67994">
      <w:pPr>
        <w:autoSpaceDE w:val="0"/>
        <w:autoSpaceDN w:val="0"/>
        <w:adjustRightInd w:val="0"/>
        <w:spacing w:line="480" w:lineRule="auto"/>
        <w:rPr>
          <w:rFonts w:ascii="Maiandra GD" w:hAnsi="Maiandra GD"/>
          <w:color w:val="000000"/>
          <w:szCs w:val="22"/>
        </w:rPr>
      </w:pPr>
      <w:r w:rsidRPr="00AB55D7">
        <w:rPr>
          <w:rFonts w:ascii="Maiandra GD" w:hAnsi="Maiandra GD"/>
          <w:color w:val="000000"/>
          <w:szCs w:val="22"/>
        </w:rPr>
        <w:t>Name(s) ____________________________________________________________________</w:t>
      </w:r>
    </w:p>
    <w:p w:rsidR="00A67994" w:rsidRPr="00AB55D7" w:rsidRDefault="00A67994" w:rsidP="00A67994">
      <w:pPr>
        <w:autoSpaceDE w:val="0"/>
        <w:autoSpaceDN w:val="0"/>
        <w:adjustRightInd w:val="0"/>
        <w:spacing w:line="480" w:lineRule="auto"/>
        <w:rPr>
          <w:rFonts w:ascii="Maiandra GD" w:hAnsi="Maiandra GD"/>
          <w:color w:val="000000"/>
          <w:szCs w:val="22"/>
        </w:rPr>
      </w:pPr>
      <w:r w:rsidRPr="00AB55D7">
        <w:rPr>
          <w:rFonts w:ascii="Maiandra GD" w:hAnsi="Maiandra GD"/>
          <w:color w:val="000000"/>
          <w:szCs w:val="22"/>
        </w:rPr>
        <w:t>Business Name_______________________________________________________________</w:t>
      </w:r>
    </w:p>
    <w:p w:rsidR="00A67994" w:rsidRPr="00AB55D7" w:rsidRDefault="00A67994" w:rsidP="00A67994">
      <w:pPr>
        <w:autoSpaceDE w:val="0"/>
        <w:autoSpaceDN w:val="0"/>
        <w:adjustRightInd w:val="0"/>
        <w:spacing w:line="480" w:lineRule="auto"/>
        <w:rPr>
          <w:rFonts w:ascii="Maiandra GD" w:hAnsi="Maiandra GD"/>
          <w:color w:val="000000"/>
          <w:szCs w:val="22"/>
        </w:rPr>
      </w:pPr>
      <w:r w:rsidRPr="00AB55D7">
        <w:rPr>
          <w:rFonts w:ascii="Maiandra GD" w:hAnsi="Maiandra GD"/>
          <w:color w:val="000000"/>
          <w:szCs w:val="22"/>
        </w:rPr>
        <w:t>Address_____________________________________________________________________</w:t>
      </w:r>
    </w:p>
    <w:p w:rsidR="00A67994" w:rsidRPr="00AB55D7" w:rsidRDefault="00A67994" w:rsidP="00A67994">
      <w:pPr>
        <w:autoSpaceDE w:val="0"/>
        <w:autoSpaceDN w:val="0"/>
        <w:adjustRightInd w:val="0"/>
        <w:spacing w:line="480" w:lineRule="auto"/>
        <w:rPr>
          <w:rFonts w:ascii="Maiandra GD" w:hAnsi="Maiandra GD"/>
          <w:color w:val="000000"/>
          <w:szCs w:val="22"/>
        </w:rPr>
      </w:pPr>
      <w:r w:rsidRPr="00AB55D7">
        <w:rPr>
          <w:rFonts w:ascii="Maiandra GD" w:hAnsi="Maiandra GD"/>
          <w:color w:val="000000"/>
          <w:szCs w:val="22"/>
        </w:rPr>
        <w:t>City________________________________________________State______Zip___________</w:t>
      </w:r>
    </w:p>
    <w:p w:rsidR="00A67994" w:rsidRPr="00AB55D7" w:rsidRDefault="00A67994" w:rsidP="00A67994">
      <w:pPr>
        <w:autoSpaceDE w:val="0"/>
        <w:autoSpaceDN w:val="0"/>
        <w:adjustRightInd w:val="0"/>
        <w:spacing w:line="480" w:lineRule="auto"/>
        <w:rPr>
          <w:rFonts w:ascii="Maiandra GD" w:hAnsi="Maiandra GD"/>
          <w:color w:val="000000"/>
          <w:szCs w:val="22"/>
        </w:rPr>
      </w:pPr>
      <w:r w:rsidRPr="00AB55D7">
        <w:rPr>
          <w:rFonts w:ascii="Maiandra GD" w:hAnsi="Maiandra GD"/>
          <w:color w:val="000000"/>
          <w:szCs w:val="22"/>
        </w:rPr>
        <w:t>Phone (____) ___________________ e-mail_______________________________________</w:t>
      </w:r>
    </w:p>
    <w:p w:rsidR="00A67994" w:rsidRPr="00AB55D7" w:rsidRDefault="00A67994" w:rsidP="00A67994">
      <w:pPr>
        <w:autoSpaceDE w:val="0"/>
        <w:autoSpaceDN w:val="0"/>
        <w:adjustRightInd w:val="0"/>
        <w:spacing w:line="480" w:lineRule="auto"/>
        <w:rPr>
          <w:rFonts w:ascii="Maiandra GD" w:hAnsi="Maiandra GD"/>
          <w:color w:val="000000"/>
          <w:szCs w:val="22"/>
        </w:rPr>
      </w:pPr>
      <w:r w:rsidRPr="00AB55D7">
        <w:rPr>
          <w:rFonts w:ascii="Maiandra GD" w:hAnsi="Maiandra GD"/>
          <w:color w:val="000000"/>
          <w:szCs w:val="22"/>
        </w:rPr>
        <w:t>Web site____________________________________________________________________</w:t>
      </w:r>
    </w:p>
    <w:p w:rsidR="00A67994" w:rsidRPr="00AB55D7" w:rsidRDefault="00A67994" w:rsidP="00A67994">
      <w:pPr>
        <w:autoSpaceDE w:val="0"/>
        <w:autoSpaceDN w:val="0"/>
        <w:adjustRightInd w:val="0"/>
        <w:rPr>
          <w:rFonts w:ascii="Maiandra GD" w:hAnsi="Maiandra GD"/>
          <w:color w:val="000000"/>
          <w:szCs w:val="22"/>
        </w:rPr>
      </w:pPr>
      <w:r w:rsidRPr="00AB55D7">
        <w:rPr>
          <w:rFonts w:ascii="Maiandra GD" w:hAnsi="Maiandra GD"/>
          <w:color w:val="000000"/>
          <w:szCs w:val="22"/>
        </w:rPr>
        <w:t>[ ] Individual Membership    [ ] Juried Studio Membership</w:t>
      </w:r>
    </w:p>
    <w:p w:rsidR="00A67994" w:rsidRPr="00AB55D7" w:rsidRDefault="00A67994" w:rsidP="00A67994">
      <w:pPr>
        <w:autoSpaceDE w:val="0"/>
        <w:autoSpaceDN w:val="0"/>
        <w:adjustRightInd w:val="0"/>
        <w:rPr>
          <w:rFonts w:ascii="Maiandra GD" w:hAnsi="Maiandra GD"/>
          <w:color w:val="000000"/>
          <w:szCs w:val="22"/>
        </w:rPr>
      </w:pPr>
    </w:p>
    <w:p w:rsidR="00A67994" w:rsidRPr="00AB55D7" w:rsidRDefault="00A67994" w:rsidP="00A67994">
      <w:pPr>
        <w:autoSpaceDE w:val="0"/>
        <w:autoSpaceDN w:val="0"/>
        <w:adjustRightInd w:val="0"/>
        <w:rPr>
          <w:rFonts w:ascii="Maiandra GD" w:hAnsi="Maiandra GD"/>
          <w:color w:val="000000"/>
        </w:rPr>
      </w:pPr>
      <w:r w:rsidRPr="00AB55D7">
        <w:rPr>
          <w:rFonts w:ascii="Maiandra GD" w:hAnsi="Maiandra GD"/>
        </w:rPr>
        <w:t>Have you been a member of the Best of Missouri Hands for at least ninety (90) days?</w:t>
      </w:r>
      <w:r w:rsidRPr="00AB55D7">
        <w:rPr>
          <w:rFonts w:ascii="Maiandra GD" w:hAnsi="Maiandra GD"/>
          <w:color w:val="000000"/>
        </w:rPr>
        <w:t xml:space="preserve"> </w:t>
      </w:r>
    </w:p>
    <w:p w:rsidR="00A67994" w:rsidRPr="00AB55D7" w:rsidRDefault="00A67994" w:rsidP="00A67994">
      <w:pPr>
        <w:autoSpaceDE w:val="0"/>
        <w:autoSpaceDN w:val="0"/>
        <w:adjustRightInd w:val="0"/>
        <w:rPr>
          <w:rFonts w:ascii="Maiandra GD" w:hAnsi="Maiandra GD"/>
          <w:color w:val="000000"/>
        </w:rPr>
      </w:pPr>
      <w:r w:rsidRPr="00AB55D7">
        <w:rPr>
          <w:rFonts w:ascii="Maiandra GD" w:hAnsi="Maiandra GD"/>
          <w:color w:val="000000"/>
        </w:rPr>
        <w:t>Yes____ No____</w:t>
      </w:r>
    </w:p>
    <w:p w:rsidR="00A67994" w:rsidRPr="00AB55D7" w:rsidRDefault="00A67994" w:rsidP="00A67994">
      <w:pPr>
        <w:autoSpaceDE w:val="0"/>
        <w:autoSpaceDN w:val="0"/>
        <w:adjustRightInd w:val="0"/>
        <w:rPr>
          <w:rFonts w:ascii="Maiandra GD" w:hAnsi="Maiandra GD"/>
          <w:color w:val="000000"/>
        </w:rPr>
      </w:pPr>
      <w:r w:rsidRPr="00AB55D7">
        <w:rPr>
          <w:rFonts w:ascii="Maiandra GD" w:hAnsi="Maiandra GD"/>
          <w:color w:val="000000"/>
        </w:rPr>
        <w:t>If not please see our website for a membership application.</w:t>
      </w:r>
    </w:p>
    <w:p w:rsidR="00A67994" w:rsidRPr="00AB55D7" w:rsidRDefault="00A67994" w:rsidP="00A67994">
      <w:pPr>
        <w:autoSpaceDE w:val="0"/>
        <w:autoSpaceDN w:val="0"/>
        <w:adjustRightInd w:val="0"/>
        <w:rPr>
          <w:rFonts w:ascii="Maiandra GD" w:hAnsi="Maiandra GD"/>
          <w:color w:val="000000"/>
          <w:szCs w:val="22"/>
        </w:rPr>
      </w:pPr>
      <w:r w:rsidRPr="00AB55D7">
        <w:rPr>
          <w:rFonts w:ascii="Maiandra GD" w:hAnsi="Maiandra GD"/>
          <w:color w:val="000000"/>
          <w:szCs w:val="22"/>
        </w:rPr>
        <w:t>If accepted your work will appear on our website.  Please select the medium under which you want your work to be listed on the website. Should you change mediums or add another medium you are required to jury separately in each category.</w:t>
      </w:r>
    </w:p>
    <w:p w:rsidR="00A67994" w:rsidRPr="00AB55D7" w:rsidRDefault="00A67994" w:rsidP="00A67994">
      <w:pPr>
        <w:autoSpaceDE w:val="0"/>
        <w:autoSpaceDN w:val="0"/>
        <w:adjustRightInd w:val="0"/>
        <w:rPr>
          <w:rFonts w:ascii="Maiandra GD" w:hAnsi="Maiandra GD"/>
          <w:color w:val="000000"/>
          <w:szCs w:val="22"/>
        </w:rPr>
      </w:pPr>
    </w:p>
    <w:p w:rsidR="00A67994" w:rsidRPr="00AB55D7" w:rsidRDefault="00A67994" w:rsidP="00A67994">
      <w:pPr>
        <w:autoSpaceDE w:val="0"/>
        <w:autoSpaceDN w:val="0"/>
        <w:adjustRightInd w:val="0"/>
        <w:rPr>
          <w:rFonts w:ascii="Maiandra GD" w:hAnsi="Maiandra GD"/>
          <w:color w:val="000000"/>
          <w:sz w:val="22"/>
          <w:szCs w:val="22"/>
        </w:rPr>
      </w:pPr>
      <w:r w:rsidRPr="00265F60">
        <w:rPr>
          <w:rFonts w:ascii="Maiandra GD" w:hAnsi="Maiandra GD"/>
          <w:bCs/>
          <w:color w:val="000000"/>
          <w:sz w:val="22"/>
          <w:szCs w:val="22"/>
        </w:rPr>
        <w:t>MEDIUM/CATEGORY</w:t>
      </w:r>
      <w:r w:rsidRPr="00AB55D7">
        <w:rPr>
          <w:rFonts w:ascii="Maiandra GD" w:hAnsi="Maiandra GD"/>
          <w:b/>
          <w:bCs/>
          <w:color w:val="000000"/>
          <w:sz w:val="22"/>
          <w:szCs w:val="22"/>
        </w:rPr>
        <w:t xml:space="preserve"> </w:t>
      </w:r>
      <w:r w:rsidRPr="00AB55D7">
        <w:rPr>
          <w:rFonts w:ascii="Maiandra GD" w:hAnsi="Maiandra GD"/>
          <w:color w:val="000000"/>
          <w:sz w:val="22"/>
          <w:szCs w:val="22"/>
        </w:rPr>
        <w:t>(SELECT ONLY ONE)</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Clay</w:t>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t>o Computer-Generated</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Drawing</w:t>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t>o Fiber</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Glass</w:t>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t>o Jewelry</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Metal</w:t>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t>o Mixed Media – 2D</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Mixed Media – 3D</w:t>
      </w:r>
      <w:r w:rsidRPr="00AB55D7">
        <w:rPr>
          <w:rFonts w:ascii="Maiandra GD" w:hAnsi="Maiandra GD"/>
          <w:color w:val="000000"/>
          <w:szCs w:val="22"/>
        </w:rPr>
        <w:tab/>
      </w:r>
      <w:r w:rsidRPr="00AB55D7">
        <w:rPr>
          <w:rFonts w:ascii="Maiandra GD" w:hAnsi="Maiandra GD"/>
          <w:color w:val="000000"/>
          <w:szCs w:val="22"/>
        </w:rPr>
        <w:tab/>
        <w:t>o Painting</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Photography</w:t>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t>o Printmaking</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Sculpture</w:t>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r>
      <w:r w:rsidRPr="00AB55D7">
        <w:rPr>
          <w:rFonts w:ascii="Maiandra GD" w:hAnsi="Maiandra GD"/>
          <w:color w:val="000000"/>
          <w:szCs w:val="22"/>
        </w:rPr>
        <w:tab/>
        <w:t>o Wood</w:t>
      </w:r>
    </w:p>
    <w:p w:rsidR="00A67994" w:rsidRPr="00AB55D7" w:rsidRDefault="00A67994" w:rsidP="00A67994">
      <w:pPr>
        <w:autoSpaceDE w:val="0"/>
        <w:autoSpaceDN w:val="0"/>
        <w:adjustRightInd w:val="0"/>
        <w:rPr>
          <w:rFonts w:ascii="Maiandra GD" w:hAnsi="Maiandra GD"/>
          <w:color w:val="000000"/>
          <w:szCs w:val="22"/>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Other (describe)____________</w:t>
      </w:r>
    </w:p>
    <w:p w:rsidR="00A67994" w:rsidRPr="00AB55D7" w:rsidRDefault="00A67994" w:rsidP="00A67994">
      <w:pPr>
        <w:autoSpaceDE w:val="0"/>
        <w:autoSpaceDN w:val="0"/>
        <w:adjustRightInd w:val="0"/>
        <w:rPr>
          <w:rFonts w:ascii="Maiandra GD" w:hAnsi="Maiandra GD"/>
          <w:b/>
          <w:bCs/>
          <w:color w:val="000000"/>
          <w:szCs w:val="22"/>
        </w:rPr>
      </w:pPr>
    </w:p>
    <w:p w:rsidR="00A67994" w:rsidRPr="00AB55D7" w:rsidRDefault="00A67994" w:rsidP="00A67994">
      <w:pPr>
        <w:autoSpaceDE w:val="0"/>
        <w:autoSpaceDN w:val="0"/>
        <w:adjustRightInd w:val="0"/>
        <w:rPr>
          <w:rFonts w:ascii="Maiandra GD" w:hAnsi="Maiandra GD"/>
          <w:i/>
          <w:iCs/>
          <w:color w:val="000000"/>
          <w:szCs w:val="22"/>
        </w:rPr>
      </w:pPr>
      <w:r w:rsidRPr="00265F60">
        <w:rPr>
          <w:rFonts w:ascii="Maiandra GD" w:hAnsi="Maiandra GD"/>
          <w:bCs/>
          <w:color w:val="000000"/>
          <w:szCs w:val="22"/>
        </w:rPr>
        <w:t>Artisan Contract:</w:t>
      </w:r>
      <w:r w:rsidRPr="00AB55D7">
        <w:rPr>
          <w:rFonts w:ascii="Maiandra GD" w:hAnsi="Maiandra GD"/>
          <w:b/>
          <w:bCs/>
          <w:color w:val="000000"/>
          <w:szCs w:val="22"/>
        </w:rPr>
        <w:t xml:space="preserve">  </w:t>
      </w:r>
      <w:r w:rsidRPr="00AB55D7">
        <w:rPr>
          <w:rFonts w:ascii="Maiandra GD" w:hAnsi="Maiandra GD"/>
          <w:i/>
          <w:iCs/>
          <w:color w:val="000000"/>
          <w:szCs w:val="22"/>
        </w:rPr>
        <w:t xml:space="preserve">I, the undersigned Member of Missouri Artisans Association d/b/a the Best of Missouri Hands, do confirm and agree that all the art or craft I offer is created by me, is original only to me and that I do </w:t>
      </w:r>
      <w:proofErr w:type="gramStart"/>
      <w:r w:rsidRPr="00AB55D7">
        <w:rPr>
          <w:rFonts w:ascii="Maiandra GD" w:hAnsi="Maiandra GD"/>
          <w:i/>
          <w:iCs/>
          <w:color w:val="000000"/>
          <w:szCs w:val="22"/>
        </w:rPr>
        <w:t>not  use</w:t>
      </w:r>
      <w:proofErr w:type="gramEnd"/>
      <w:r w:rsidRPr="00AB55D7">
        <w:rPr>
          <w:rFonts w:ascii="Maiandra GD" w:hAnsi="Maiandra GD"/>
          <w:i/>
          <w:iCs/>
          <w:color w:val="000000"/>
          <w:szCs w:val="22"/>
        </w:rPr>
        <w:t xml:space="preserve"> commercial molds or kits, incorporate the work of other artists or use  copyrighted material except with express permission.  I understand and agree to the rules and bylaws regarding use of the trademark and logo “The Best of Missouri Hands.”</w:t>
      </w:r>
    </w:p>
    <w:p w:rsidR="00A67994" w:rsidRPr="00AB55D7" w:rsidRDefault="00A67994" w:rsidP="00A67994">
      <w:pPr>
        <w:autoSpaceDE w:val="0"/>
        <w:autoSpaceDN w:val="0"/>
        <w:adjustRightInd w:val="0"/>
        <w:rPr>
          <w:rFonts w:ascii="Maiandra GD" w:hAnsi="Maiandra GD"/>
          <w:b/>
          <w:bCs/>
          <w:color w:val="000000"/>
          <w:szCs w:val="22"/>
        </w:rPr>
      </w:pPr>
    </w:p>
    <w:p w:rsidR="00A67994" w:rsidRPr="00AB55D7" w:rsidRDefault="00A67994" w:rsidP="00A67994">
      <w:pPr>
        <w:autoSpaceDE w:val="0"/>
        <w:autoSpaceDN w:val="0"/>
        <w:adjustRightInd w:val="0"/>
        <w:rPr>
          <w:rFonts w:ascii="Maiandra GD" w:hAnsi="Maiandra GD"/>
          <w:b/>
          <w:bCs/>
          <w:color w:val="000000"/>
          <w:szCs w:val="22"/>
        </w:rPr>
      </w:pPr>
      <w:r w:rsidRPr="00AB55D7">
        <w:rPr>
          <w:rFonts w:ascii="Maiandra GD" w:hAnsi="Maiandra GD"/>
          <w:b/>
          <w:bCs/>
          <w:color w:val="000000"/>
          <w:szCs w:val="22"/>
        </w:rPr>
        <w:t>Signature____________________________________________________Date____________</w:t>
      </w:r>
    </w:p>
    <w:p w:rsidR="00A67994" w:rsidRPr="00AB55D7" w:rsidRDefault="00A67994" w:rsidP="00A67994">
      <w:pPr>
        <w:autoSpaceDE w:val="0"/>
        <w:autoSpaceDN w:val="0"/>
        <w:adjustRightInd w:val="0"/>
        <w:rPr>
          <w:rFonts w:ascii="Maiandra GD" w:hAnsi="Maiandra GD"/>
          <w:b/>
          <w:bCs/>
          <w:color w:val="000000"/>
          <w:szCs w:val="22"/>
        </w:rPr>
      </w:pPr>
    </w:p>
    <w:p w:rsidR="00A67994" w:rsidRPr="00992927" w:rsidRDefault="00A67994" w:rsidP="00A67994">
      <w:pPr>
        <w:autoSpaceDE w:val="0"/>
        <w:autoSpaceDN w:val="0"/>
        <w:adjustRightInd w:val="0"/>
        <w:rPr>
          <w:rFonts w:ascii="Maiandra GD" w:hAnsi="Maiandra GD"/>
          <w:color w:val="000000"/>
          <w:sz w:val="22"/>
          <w:szCs w:val="22"/>
        </w:rPr>
      </w:pPr>
      <w:r w:rsidRPr="00265F60">
        <w:rPr>
          <w:rFonts w:ascii="Maiandra GD" w:hAnsi="Maiandra GD"/>
          <w:b/>
          <w:bCs/>
          <w:color w:val="000000"/>
          <w:sz w:val="22"/>
          <w:szCs w:val="22"/>
        </w:rPr>
        <w:lastRenderedPageBreak/>
        <w:t xml:space="preserve">________ </w:t>
      </w:r>
      <w:r w:rsidRPr="00265F60">
        <w:rPr>
          <w:rFonts w:ascii="Maiandra GD" w:hAnsi="Maiandra GD"/>
          <w:color w:val="000000"/>
          <w:sz w:val="22"/>
          <w:szCs w:val="22"/>
        </w:rPr>
        <w:t>Initial here after viewing the Power Point Tutorial on the Jury Process Information page in the Membership area of the MAA/BOMH website.</w:t>
      </w:r>
    </w:p>
    <w:p w:rsidR="00A67994" w:rsidRPr="00992927" w:rsidRDefault="00A67994" w:rsidP="00A67994">
      <w:pPr>
        <w:autoSpaceDE w:val="0"/>
        <w:autoSpaceDN w:val="0"/>
        <w:adjustRightInd w:val="0"/>
        <w:rPr>
          <w:rFonts w:ascii="Maiandra GD" w:hAnsi="Maiandra GD"/>
          <w:b/>
          <w:bCs/>
          <w:color w:val="000000"/>
          <w:sz w:val="22"/>
          <w:szCs w:val="22"/>
        </w:rPr>
      </w:pPr>
    </w:p>
    <w:p w:rsidR="00A67994" w:rsidRPr="00992927" w:rsidRDefault="00A67994" w:rsidP="00A67994">
      <w:pPr>
        <w:autoSpaceDE w:val="0"/>
        <w:autoSpaceDN w:val="0"/>
        <w:adjustRightInd w:val="0"/>
        <w:rPr>
          <w:rFonts w:ascii="Maiandra GD" w:hAnsi="Maiandra GD"/>
          <w:b/>
          <w:bCs/>
          <w:color w:val="000000"/>
          <w:sz w:val="22"/>
          <w:szCs w:val="22"/>
        </w:rPr>
      </w:pPr>
      <w:r w:rsidRPr="00265F60">
        <w:rPr>
          <w:rFonts w:ascii="Maiandra GD" w:hAnsi="Maiandra GD"/>
          <w:b/>
          <w:bCs/>
          <w:color w:val="000000"/>
          <w:sz w:val="22"/>
          <w:szCs w:val="22"/>
        </w:rPr>
        <w:t>Artist Name _______________________________________________________________</w:t>
      </w:r>
    </w:p>
    <w:p w:rsidR="00A67994" w:rsidRPr="00992927" w:rsidRDefault="00A67994" w:rsidP="00A67994">
      <w:pPr>
        <w:autoSpaceDE w:val="0"/>
        <w:autoSpaceDN w:val="0"/>
        <w:adjustRightInd w:val="0"/>
        <w:rPr>
          <w:rFonts w:ascii="Maiandra GD" w:hAnsi="Maiandra GD"/>
          <w:b/>
          <w:bCs/>
          <w:color w:val="000000"/>
          <w:sz w:val="22"/>
          <w:szCs w:val="22"/>
        </w:rPr>
      </w:pPr>
    </w:p>
    <w:p w:rsidR="00A67994" w:rsidRPr="00992927" w:rsidRDefault="00A67994" w:rsidP="00A67994">
      <w:pPr>
        <w:autoSpaceDE w:val="0"/>
        <w:autoSpaceDN w:val="0"/>
        <w:adjustRightInd w:val="0"/>
        <w:rPr>
          <w:rFonts w:ascii="Maiandra GD" w:hAnsi="Maiandra GD"/>
          <w:b/>
          <w:bCs/>
          <w:color w:val="000000"/>
          <w:sz w:val="22"/>
          <w:szCs w:val="22"/>
        </w:rPr>
      </w:pPr>
      <w:r w:rsidRPr="00265F60">
        <w:rPr>
          <w:rFonts w:ascii="Maiandra GD" w:hAnsi="Maiandra GD"/>
          <w:b/>
          <w:bCs/>
          <w:color w:val="000000"/>
          <w:sz w:val="22"/>
          <w:szCs w:val="22"/>
        </w:rPr>
        <w:t>IMAGE 1:</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Title____________________________________________________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Size_______________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Brief Description:</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______________________________________________________________________________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bCs/>
          <w:color w:val="000000"/>
          <w:sz w:val="22"/>
          <w:szCs w:val="22"/>
        </w:rPr>
      </w:pPr>
      <w:r w:rsidRPr="00265F60">
        <w:rPr>
          <w:rFonts w:ascii="Maiandra GD" w:hAnsi="Maiandra GD"/>
          <w:bCs/>
          <w:color w:val="000000"/>
          <w:sz w:val="22"/>
          <w:szCs w:val="22"/>
        </w:rPr>
        <w:t>______________________________________________________________________________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b/>
          <w:bCs/>
          <w:color w:val="000000"/>
          <w:sz w:val="22"/>
          <w:szCs w:val="22"/>
        </w:rPr>
      </w:pPr>
      <w:r w:rsidRPr="00265F60">
        <w:rPr>
          <w:rFonts w:ascii="Maiandra GD" w:hAnsi="Maiandra GD"/>
          <w:b/>
          <w:bCs/>
          <w:color w:val="000000"/>
          <w:sz w:val="22"/>
          <w:szCs w:val="22"/>
        </w:rPr>
        <w:t>IMAGE 2:</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Title___________________________________________________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Size_______________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Brief Description:</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______________________________________________________________________________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______________________________________________________________________________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b/>
          <w:bCs/>
          <w:color w:val="000000"/>
          <w:sz w:val="22"/>
          <w:szCs w:val="22"/>
        </w:rPr>
      </w:pPr>
      <w:r w:rsidRPr="00265F60">
        <w:rPr>
          <w:rFonts w:ascii="Maiandra GD" w:hAnsi="Maiandra GD"/>
          <w:b/>
          <w:bCs/>
          <w:color w:val="000000"/>
          <w:sz w:val="22"/>
          <w:szCs w:val="22"/>
        </w:rPr>
        <w:t>IMAGE 3:</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Title____________________________________________________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Size_______________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Brief Description:</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______________________________________________________________________________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______________________________________________________________________________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b/>
          <w:bCs/>
          <w:color w:val="000000"/>
          <w:sz w:val="22"/>
          <w:szCs w:val="22"/>
        </w:rPr>
      </w:pPr>
      <w:r w:rsidRPr="00265F60">
        <w:rPr>
          <w:rFonts w:ascii="Maiandra GD" w:hAnsi="Maiandra GD"/>
          <w:b/>
          <w:bCs/>
          <w:color w:val="000000"/>
          <w:sz w:val="22"/>
          <w:szCs w:val="22"/>
        </w:rPr>
        <w:t>IMAGE 4:</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Title____________________________________________________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Size_______________</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Brief Description:</w:t>
      </w:r>
    </w:p>
    <w:p w:rsidR="00A67994" w:rsidRPr="00992927" w:rsidRDefault="00A67994" w:rsidP="00A67994">
      <w:pPr>
        <w:autoSpaceDE w:val="0"/>
        <w:autoSpaceDN w:val="0"/>
        <w:adjustRightInd w:val="0"/>
        <w:spacing w:line="360" w:lineRule="auto"/>
        <w:rPr>
          <w:rFonts w:ascii="Maiandra GD" w:hAnsi="Maiandra GD"/>
          <w:color w:val="000000"/>
          <w:sz w:val="22"/>
          <w:szCs w:val="22"/>
        </w:rPr>
      </w:pPr>
      <w:r w:rsidRPr="00265F60">
        <w:rPr>
          <w:rFonts w:ascii="Maiandra GD" w:hAnsi="Maiandra GD"/>
          <w:color w:val="000000"/>
          <w:sz w:val="22"/>
          <w:szCs w:val="22"/>
        </w:rPr>
        <w:t>______________________________________________________________________________</w:t>
      </w:r>
    </w:p>
    <w:p w:rsidR="00A67994" w:rsidRPr="00992927" w:rsidRDefault="00A67994" w:rsidP="00A67994">
      <w:pPr>
        <w:autoSpaceDE w:val="0"/>
        <w:autoSpaceDN w:val="0"/>
        <w:adjustRightInd w:val="0"/>
        <w:rPr>
          <w:rFonts w:ascii="Maiandra GD" w:hAnsi="Maiandra GD"/>
          <w:b/>
          <w:bCs/>
          <w:color w:val="000000"/>
          <w:sz w:val="22"/>
          <w:szCs w:val="22"/>
        </w:rPr>
      </w:pPr>
      <w:r w:rsidRPr="00265F60">
        <w:rPr>
          <w:rFonts w:ascii="Maiandra GD" w:hAnsi="Maiandra GD"/>
          <w:color w:val="000000"/>
          <w:sz w:val="22"/>
          <w:szCs w:val="22"/>
        </w:rPr>
        <w:t>______________________________________________________________________________</w:t>
      </w:r>
    </w:p>
    <w:p w:rsidR="00A67994" w:rsidRPr="00992927" w:rsidRDefault="00A67994" w:rsidP="00A67994">
      <w:pPr>
        <w:autoSpaceDE w:val="0"/>
        <w:autoSpaceDN w:val="0"/>
        <w:adjustRightInd w:val="0"/>
        <w:rPr>
          <w:rFonts w:ascii="Maiandra GD" w:hAnsi="Maiandra GD"/>
          <w:b/>
          <w:bCs/>
          <w:color w:val="000000"/>
          <w:sz w:val="22"/>
          <w:szCs w:val="22"/>
        </w:rPr>
      </w:pPr>
    </w:p>
    <w:p w:rsidR="00A67994" w:rsidRPr="00AB55D7" w:rsidRDefault="00A67994" w:rsidP="00A67994">
      <w:pPr>
        <w:autoSpaceDE w:val="0"/>
        <w:autoSpaceDN w:val="0"/>
        <w:adjustRightInd w:val="0"/>
        <w:rPr>
          <w:rFonts w:ascii="Maiandra GD" w:hAnsi="Maiandra GD"/>
          <w:color w:val="000000"/>
          <w:szCs w:val="18"/>
        </w:rPr>
      </w:pPr>
      <w:r w:rsidRPr="00AB55D7">
        <w:rPr>
          <w:rFonts w:ascii="Maiandra GD" w:hAnsi="Maiandra GD"/>
          <w:color w:val="000000"/>
          <w:szCs w:val="22"/>
        </w:rPr>
        <w:t xml:space="preserve">For staff use only: </w:t>
      </w:r>
      <w:r w:rsidRPr="00AB55D7">
        <w:rPr>
          <w:rFonts w:ascii="Maiandra GD" w:hAnsi="Maiandra GD"/>
          <w:color w:val="000000"/>
          <w:szCs w:val="18"/>
        </w:rPr>
        <w:t>Are all the required checks &amp; documents provided? ___ Yes ___ No</w:t>
      </w:r>
    </w:p>
    <w:p w:rsidR="00A67994" w:rsidRPr="00AB55D7" w:rsidRDefault="00A67994" w:rsidP="00A67994">
      <w:pPr>
        <w:autoSpaceDE w:val="0"/>
        <w:autoSpaceDN w:val="0"/>
        <w:adjustRightInd w:val="0"/>
        <w:rPr>
          <w:rFonts w:ascii="Maiandra GD" w:hAnsi="Maiandra GD"/>
          <w:color w:val="000000"/>
          <w:szCs w:val="18"/>
        </w:rPr>
      </w:pPr>
      <w:proofErr w:type="gramStart"/>
      <w:r w:rsidRPr="00AB55D7">
        <w:rPr>
          <w:rFonts w:ascii="Maiandra GD" w:hAnsi="Maiandra GD"/>
          <w:color w:val="000000"/>
          <w:szCs w:val="22"/>
        </w:rPr>
        <w:t>o</w:t>
      </w:r>
      <w:proofErr w:type="gramEnd"/>
      <w:r w:rsidRPr="00AB55D7">
        <w:rPr>
          <w:rFonts w:ascii="Maiandra GD" w:hAnsi="Maiandra GD"/>
          <w:color w:val="000000"/>
          <w:szCs w:val="18"/>
        </w:rPr>
        <w:t xml:space="preserve"> Completed application</w:t>
      </w:r>
      <w:r w:rsidRPr="00AB55D7">
        <w:rPr>
          <w:rFonts w:ascii="Maiandra GD" w:hAnsi="Maiandra GD"/>
          <w:color w:val="000000"/>
          <w:szCs w:val="18"/>
        </w:rPr>
        <w:tab/>
      </w:r>
      <w:r w:rsidRPr="00AB55D7">
        <w:rPr>
          <w:rFonts w:ascii="Maiandra GD" w:hAnsi="Maiandra GD"/>
          <w:color w:val="000000"/>
          <w:szCs w:val="18"/>
        </w:rPr>
        <w:tab/>
      </w:r>
      <w:r w:rsidRPr="00AB55D7">
        <w:rPr>
          <w:rFonts w:ascii="Maiandra GD" w:hAnsi="Maiandra GD"/>
          <w:color w:val="000000"/>
          <w:szCs w:val="18"/>
        </w:rPr>
        <w:tab/>
      </w:r>
      <w:r w:rsidRPr="00AB55D7">
        <w:rPr>
          <w:rFonts w:ascii="Maiandra GD" w:hAnsi="Maiandra GD"/>
          <w:color w:val="000000"/>
          <w:szCs w:val="22"/>
        </w:rPr>
        <w:t>o</w:t>
      </w:r>
      <w:r w:rsidRPr="00AB55D7">
        <w:rPr>
          <w:rFonts w:ascii="Maiandra GD" w:hAnsi="Maiandra GD"/>
          <w:color w:val="000000"/>
          <w:szCs w:val="18"/>
        </w:rPr>
        <w:t xml:space="preserve"> Bio and photo</w:t>
      </w:r>
    </w:p>
    <w:p w:rsidR="00A67994" w:rsidRPr="00AB55D7" w:rsidRDefault="00A67994" w:rsidP="00A67994">
      <w:pPr>
        <w:autoSpaceDE w:val="0"/>
        <w:autoSpaceDN w:val="0"/>
        <w:adjustRightInd w:val="0"/>
        <w:rPr>
          <w:rFonts w:ascii="Maiandra GD" w:hAnsi="Maiandra GD"/>
          <w:color w:val="000000"/>
          <w:szCs w:val="18"/>
        </w:rPr>
      </w:pPr>
      <w:proofErr w:type="gramStart"/>
      <w:r w:rsidRPr="00AB55D7">
        <w:rPr>
          <w:rFonts w:ascii="Maiandra GD" w:hAnsi="Maiandra GD"/>
          <w:color w:val="000000"/>
          <w:szCs w:val="22"/>
        </w:rPr>
        <w:t>o</w:t>
      </w:r>
      <w:proofErr w:type="gramEnd"/>
      <w:r w:rsidRPr="00AB55D7">
        <w:rPr>
          <w:rFonts w:ascii="Maiandra GD" w:hAnsi="Maiandra GD"/>
          <w:color w:val="000000"/>
          <w:szCs w:val="18"/>
        </w:rPr>
        <w:t xml:space="preserve"> Self-addressed/stamped envelope</w:t>
      </w:r>
      <w:r w:rsidRPr="00AB55D7">
        <w:rPr>
          <w:rFonts w:ascii="Maiandra GD" w:hAnsi="Maiandra GD"/>
          <w:color w:val="000000"/>
          <w:szCs w:val="18"/>
        </w:rPr>
        <w:tab/>
      </w:r>
      <w:r w:rsidRPr="00AB55D7">
        <w:rPr>
          <w:rFonts w:ascii="Maiandra GD" w:hAnsi="Maiandra GD"/>
          <w:color w:val="000000"/>
          <w:szCs w:val="18"/>
        </w:rPr>
        <w:tab/>
      </w:r>
      <w:r w:rsidRPr="00AB55D7">
        <w:rPr>
          <w:rFonts w:ascii="Maiandra GD" w:hAnsi="Maiandra GD"/>
          <w:color w:val="000000"/>
          <w:szCs w:val="22"/>
        </w:rPr>
        <w:t>o</w:t>
      </w:r>
      <w:r w:rsidRPr="00AB55D7">
        <w:rPr>
          <w:rFonts w:ascii="Maiandra GD" w:hAnsi="Maiandra GD"/>
          <w:color w:val="000000"/>
          <w:szCs w:val="18"/>
        </w:rPr>
        <w:t xml:space="preserve"> Postmarked by the deadline</w:t>
      </w:r>
    </w:p>
    <w:p w:rsidR="00A67994" w:rsidRPr="00AB55D7" w:rsidRDefault="00A67994" w:rsidP="00A67994">
      <w:pPr>
        <w:autoSpaceDE w:val="0"/>
        <w:autoSpaceDN w:val="0"/>
        <w:adjustRightInd w:val="0"/>
        <w:rPr>
          <w:rFonts w:ascii="Maiandra GD" w:hAnsi="Maiandra GD"/>
          <w:color w:val="000000"/>
          <w:szCs w:val="18"/>
        </w:rPr>
      </w:pPr>
      <w:proofErr w:type="gramStart"/>
      <w:r w:rsidRPr="00AB55D7">
        <w:rPr>
          <w:rFonts w:ascii="Maiandra GD" w:hAnsi="Maiandra GD"/>
          <w:color w:val="000000"/>
          <w:szCs w:val="22"/>
        </w:rPr>
        <w:t>o</w:t>
      </w:r>
      <w:proofErr w:type="gramEnd"/>
      <w:r w:rsidRPr="00AB55D7">
        <w:rPr>
          <w:rFonts w:ascii="Maiandra GD" w:hAnsi="Maiandra GD"/>
          <w:color w:val="000000"/>
          <w:szCs w:val="18"/>
        </w:rPr>
        <w:t xml:space="preserve"> $25 Jury application fee   Check #________</w:t>
      </w:r>
      <w:r w:rsidRPr="00AB55D7">
        <w:rPr>
          <w:rFonts w:ascii="Maiandra GD" w:hAnsi="Maiandra GD"/>
          <w:color w:val="000000"/>
          <w:szCs w:val="18"/>
        </w:rPr>
        <w:br/>
      </w:r>
      <w:r w:rsidRPr="00AB55D7">
        <w:rPr>
          <w:rFonts w:ascii="Maiandra GD" w:hAnsi="Maiandra GD"/>
        </w:rPr>
        <w:t>o Separate $20 Check for Up-charge to Jury Membership   Check #</w:t>
      </w:r>
      <w:r w:rsidRPr="00AB55D7">
        <w:rPr>
          <w:rFonts w:ascii="Maiandra GD" w:hAnsi="Maiandra GD"/>
          <w:b/>
          <w:bCs/>
          <w:i/>
          <w:iCs/>
        </w:rPr>
        <w:t xml:space="preserve"> _______</w:t>
      </w:r>
    </w:p>
    <w:p w:rsidR="00A67994" w:rsidRDefault="00A67994" w:rsidP="00A67994">
      <w:pPr>
        <w:rPr>
          <w:b/>
          <w:bCs/>
          <w:color w:val="000000"/>
          <w:sz w:val="28"/>
          <w:szCs w:val="28"/>
        </w:rPr>
      </w:pPr>
      <w:proofErr w:type="gramStart"/>
      <w:r w:rsidRPr="00AB55D7">
        <w:rPr>
          <w:rFonts w:ascii="Maiandra GD" w:hAnsi="Maiandra GD"/>
          <w:color w:val="000000"/>
          <w:szCs w:val="22"/>
        </w:rPr>
        <w:t>o</w:t>
      </w:r>
      <w:proofErr w:type="gramEnd"/>
      <w:r w:rsidRPr="00AB55D7">
        <w:rPr>
          <w:rFonts w:ascii="Maiandra GD" w:hAnsi="Maiandra GD"/>
          <w:color w:val="000000"/>
          <w:szCs w:val="22"/>
        </w:rPr>
        <w:t xml:space="preserve"> </w:t>
      </w:r>
      <w:r w:rsidRPr="00AB55D7">
        <w:rPr>
          <w:rFonts w:ascii="Maiandra GD" w:hAnsi="Maiandra GD"/>
          <w:color w:val="000000"/>
          <w:szCs w:val="18"/>
        </w:rPr>
        <w:t xml:space="preserve">Accepted    </w:t>
      </w:r>
      <w:r w:rsidRPr="00AB55D7">
        <w:rPr>
          <w:rFonts w:ascii="Maiandra GD" w:hAnsi="Maiandra GD"/>
          <w:color w:val="000000"/>
          <w:szCs w:val="22"/>
        </w:rPr>
        <w:t xml:space="preserve">o </w:t>
      </w:r>
      <w:r w:rsidRPr="00AB55D7">
        <w:rPr>
          <w:rFonts w:ascii="Maiandra GD" w:hAnsi="Maiandra GD"/>
          <w:color w:val="000000"/>
          <w:szCs w:val="18"/>
        </w:rPr>
        <w:t>Declined</w:t>
      </w:r>
      <w:r>
        <w:t xml:space="preserve"> </w:t>
      </w:r>
      <w:r>
        <w:br w:type="page"/>
      </w:r>
    </w:p>
    <w:p w:rsidR="006501AE" w:rsidRDefault="006501AE" w:rsidP="006501AE">
      <w:pPr>
        <w:autoSpaceDE w:val="0"/>
        <w:autoSpaceDN w:val="0"/>
        <w:adjustRightInd w:val="0"/>
        <w:jc w:val="center"/>
      </w:pPr>
    </w:p>
    <w:p w:rsidR="00265F60" w:rsidRDefault="00D23EB7" w:rsidP="00265F60">
      <w:pPr>
        <w:pStyle w:val="Heading3"/>
        <w:jc w:val="left"/>
        <w:rPr>
          <w:rFonts w:ascii="Maiandra GD" w:hAnsi="Maiandra GD"/>
          <w:b w:val="0"/>
          <w:caps/>
          <w:sz w:val="24"/>
        </w:rPr>
      </w:pPr>
      <w:r>
        <w:rPr>
          <w:rFonts w:ascii="Maiandra GD" w:hAnsi="Maiandra GD"/>
          <w:b w:val="0"/>
          <w:caps/>
          <w:sz w:val="24"/>
        </w:rPr>
        <w:t>P</w:t>
      </w:r>
      <w:r w:rsidR="00816BD1">
        <w:rPr>
          <w:rFonts w:ascii="Maiandra GD" w:hAnsi="Maiandra GD"/>
          <w:b w:val="0"/>
          <w:caps/>
          <w:sz w:val="24"/>
        </w:rPr>
        <w:t>ROFESSIONAL POLICIES</w:t>
      </w:r>
      <w:r w:rsidR="00663117">
        <w:rPr>
          <w:rFonts w:ascii="Maiandra GD" w:hAnsi="Maiandra GD"/>
          <w:b w:val="0"/>
          <w:caps/>
          <w:sz w:val="24"/>
        </w:rPr>
        <w:t>:</w:t>
      </w:r>
    </w:p>
    <w:p w:rsidR="00265F60" w:rsidRDefault="00265F60" w:rsidP="00265F60">
      <w:pPr>
        <w:pStyle w:val="Heading3"/>
        <w:jc w:val="left"/>
        <w:rPr>
          <w:rFonts w:ascii="Maiandra GD" w:hAnsi="Maiandra GD"/>
          <w:b w:val="0"/>
          <w:caps/>
          <w:sz w:val="24"/>
        </w:rPr>
      </w:pPr>
    </w:p>
    <w:p w:rsidR="00265F60" w:rsidRPr="00265F60" w:rsidRDefault="00265F60" w:rsidP="00265F60">
      <w:pPr>
        <w:pStyle w:val="Heading3"/>
        <w:jc w:val="left"/>
        <w:rPr>
          <w:rFonts w:ascii="Maiandra GD" w:hAnsi="Maiandra GD"/>
          <w:b w:val="0"/>
          <w:caps/>
          <w:sz w:val="24"/>
        </w:rPr>
      </w:pPr>
      <w:r w:rsidRPr="00265F60">
        <w:rPr>
          <w:rFonts w:ascii="Maiandra GD" w:hAnsi="Maiandra GD"/>
          <w:b w:val="0"/>
          <w:caps/>
          <w:sz w:val="24"/>
        </w:rPr>
        <w:t>Non-Discrimination Policy</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It is the policy of Missouri Artisans Association (MAA) to maintain a working environment free of all forms of unlawful discrimination.  In recognition of the importance of good employee relations, all applicants are extended an equal opportunity to gain employment and all employees are extended an equal opportunity to progress in their field of endeavor.</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Missouri Artisans Association affords equal opportunity to all employees, prospective employees, members and board members without regard to sex, race, color, age, religion, creed, national origin, veteran, disability status or sexual orientation.</w:t>
      </w:r>
    </w:p>
    <w:p w:rsidR="004246DF" w:rsidRDefault="004246DF"/>
    <w:p w:rsidR="00265F60" w:rsidRDefault="003D1187" w:rsidP="00265F60">
      <w:pPr>
        <w:rPr>
          <w:rFonts w:ascii="Maiandra GD" w:hAnsi="Maiandra GD"/>
          <w:caps/>
        </w:rPr>
      </w:pPr>
      <w:r w:rsidRPr="003D1187">
        <w:rPr>
          <w:rFonts w:ascii="Maiandra GD" w:hAnsi="Maiandra GD"/>
          <w:caps/>
        </w:rPr>
        <w:t>Conflict of Interest Policy</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  Statement of Policy</w:t>
      </w:r>
    </w:p>
    <w:p w:rsidR="004246DF" w:rsidRPr="00937B71" w:rsidRDefault="004246DF">
      <w:pPr>
        <w:rPr>
          <w:rFonts w:ascii="Maiandra GD" w:hAnsi="Maiandra GD"/>
        </w:rPr>
      </w:pPr>
      <w:r w:rsidRPr="00937B71">
        <w:rPr>
          <w:rFonts w:ascii="Maiandra GD" w:hAnsi="Maiandra GD"/>
        </w:rPr>
        <w:t>A possible conflict of interest exists when a director has a material personal interest, either direct or indirect, in a proposed transaction involving this organization.  When a director has an interest in a transaction being considered by the organization, the director should disclose that conflict before the board of directors or staff member takes action on the matter.  Any board member having a conflict of interest will not vote or use his or her personal influence on the matter and will not be present when the matter is discussed by the board.  The minutes of the meeting will reflect that a disclosure was made and the abstention from voting.</w:t>
      </w:r>
    </w:p>
    <w:p w:rsidR="004246DF" w:rsidRPr="00937B71" w:rsidRDefault="004246DF">
      <w:pPr>
        <w:jc w:val="center"/>
        <w:rPr>
          <w:rFonts w:ascii="Maiandra GD" w:hAnsi="Maiandra GD"/>
        </w:rPr>
      </w:pPr>
    </w:p>
    <w:p w:rsidR="004246DF" w:rsidRPr="00937B71" w:rsidRDefault="004246DF">
      <w:pPr>
        <w:rPr>
          <w:rFonts w:ascii="Maiandra GD" w:hAnsi="Maiandra GD"/>
        </w:rPr>
      </w:pPr>
      <w:r w:rsidRPr="00937B71">
        <w:rPr>
          <w:rFonts w:ascii="Maiandra GD" w:hAnsi="Maiandra GD"/>
        </w:rPr>
        <w:t>This policy also will apply to immediate family members, the organization’s committees and its volunteer association.  Directors, committee members, staff members and officers of the volunteer association will be required to attest annually to their familiarity with this policy and to provide information concerning any possible conflict of interest so that disclosure, if necessary, is made.</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Staff members and their immediate families will not benefit materially from the organization beyond receipt of salaries, fringe benefits and reimbursement for authorized expenses.</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II. Definition of Material Personal Interest</w:t>
      </w:r>
    </w:p>
    <w:p w:rsidR="004246DF" w:rsidRPr="00937B71" w:rsidRDefault="004246DF" w:rsidP="004246DF">
      <w:pPr>
        <w:numPr>
          <w:ilvl w:val="0"/>
          <w:numId w:val="2"/>
        </w:numPr>
        <w:rPr>
          <w:rFonts w:ascii="Maiandra GD" w:hAnsi="Maiandra GD"/>
        </w:rPr>
      </w:pPr>
      <w:r w:rsidRPr="00937B71">
        <w:rPr>
          <w:rFonts w:ascii="Maiandra GD" w:hAnsi="Maiandra GD"/>
        </w:rPr>
        <w:t>Ownership or investment interest in any entity with which this organization has a transaction or arrangement;</w:t>
      </w:r>
    </w:p>
    <w:p w:rsidR="004246DF" w:rsidRPr="00937B71" w:rsidRDefault="004246DF" w:rsidP="004246DF">
      <w:pPr>
        <w:numPr>
          <w:ilvl w:val="0"/>
          <w:numId w:val="2"/>
        </w:numPr>
        <w:rPr>
          <w:rFonts w:ascii="Maiandra GD" w:hAnsi="Maiandra GD"/>
        </w:rPr>
      </w:pPr>
      <w:r w:rsidRPr="00937B71">
        <w:rPr>
          <w:rFonts w:ascii="Maiandra GD" w:hAnsi="Maiandra GD"/>
        </w:rPr>
        <w:t>Compensation arrangements with the organization or with any entity or individual with which the organization has a transaction or arrangement; or</w:t>
      </w:r>
    </w:p>
    <w:p w:rsidR="004246DF" w:rsidRPr="00937B71" w:rsidRDefault="004246DF" w:rsidP="004246DF">
      <w:pPr>
        <w:numPr>
          <w:ilvl w:val="0"/>
          <w:numId w:val="2"/>
        </w:numPr>
        <w:rPr>
          <w:rFonts w:ascii="Maiandra GD" w:hAnsi="Maiandra GD"/>
        </w:rPr>
      </w:pPr>
      <w:r w:rsidRPr="00937B71">
        <w:rPr>
          <w:rFonts w:ascii="Maiandra GD" w:hAnsi="Maiandra GD"/>
        </w:rPr>
        <w:t>Potential ownership or investment interest in, or compensation arrangement with, any entity or individual with which the organization is negotiating a transaction or arrangement.</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Compensation includes direct and indirect remuneration as well as gifts, favors and non-financial benefits that are not insubstantial.</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III. Procedures</w:t>
      </w:r>
    </w:p>
    <w:p w:rsidR="004246DF" w:rsidRPr="00937B71" w:rsidRDefault="004246DF" w:rsidP="004246DF">
      <w:pPr>
        <w:numPr>
          <w:ilvl w:val="0"/>
          <w:numId w:val="3"/>
        </w:numPr>
        <w:rPr>
          <w:rFonts w:ascii="Maiandra GD" w:hAnsi="Maiandra GD"/>
        </w:rPr>
      </w:pPr>
      <w:r w:rsidRPr="00937B71">
        <w:rPr>
          <w:rFonts w:ascii="Maiandra GD" w:hAnsi="Maiandra GD"/>
        </w:rPr>
        <w:t>The interested director(s) will disclose to the board, preferably in writing, the material facts as to his or her material personal interest in the transaction and in any corporation, partnership, association or other organization involved in the transaction prior to the meeting at which the board acts upon the transaction.</w:t>
      </w:r>
    </w:p>
    <w:p w:rsidR="004246DF" w:rsidRPr="00937B71" w:rsidRDefault="004246DF" w:rsidP="004246DF">
      <w:pPr>
        <w:numPr>
          <w:ilvl w:val="0"/>
          <w:numId w:val="3"/>
        </w:numPr>
        <w:rPr>
          <w:rFonts w:ascii="Maiandra GD" w:hAnsi="Maiandra GD"/>
        </w:rPr>
      </w:pPr>
      <w:r w:rsidRPr="00937B71">
        <w:rPr>
          <w:rFonts w:ascii="Maiandra GD" w:hAnsi="Maiandra GD"/>
        </w:rPr>
        <w:t>The interested director(s) will absent him/herself from the meeting while the transaction is discussed and acted upon.</w:t>
      </w:r>
    </w:p>
    <w:p w:rsidR="004246DF" w:rsidRPr="00937B71" w:rsidRDefault="004246DF" w:rsidP="004246DF">
      <w:pPr>
        <w:numPr>
          <w:ilvl w:val="0"/>
          <w:numId w:val="3"/>
        </w:numPr>
        <w:rPr>
          <w:rFonts w:ascii="Maiandra GD" w:hAnsi="Maiandra GD"/>
        </w:rPr>
      </w:pPr>
      <w:r w:rsidRPr="00937B71">
        <w:rPr>
          <w:rFonts w:ascii="Maiandra GD" w:hAnsi="Maiandra GD"/>
        </w:rPr>
        <w:t xml:space="preserve">A disinterested director, or other disinterested party familiar with the transaction will present evidence of the fairness of the proposed transaction, such as competitive </w:t>
      </w:r>
      <w:r w:rsidR="00937B71" w:rsidRPr="00937B71">
        <w:rPr>
          <w:rFonts w:ascii="Maiandra GD" w:hAnsi="Maiandra GD"/>
        </w:rPr>
        <w:t>bids or</w:t>
      </w:r>
      <w:r w:rsidRPr="00937B71">
        <w:rPr>
          <w:rFonts w:ascii="Maiandra GD" w:hAnsi="Maiandra GD"/>
        </w:rPr>
        <w:t xml:space="preserve"> comparable price quotations.</w:t>
      </w:r>
    </w:p>
    <w:p w:rsidR="004246DF" w:rsidRPr="00937B71" w:rsidRDefault="004246DF" w:rsidP="004246DF">
      <w:pPr>
        <w:numPr>
          <w:ilvl w:val="0"/>
          <w:numId w:val="3"/>
        </w:numPr>
        <w:rPr>
          <w:rFonts w:ascii="Maiandra GD" w:hAnsi="Maiandra GD"/>
        </w:rPr>
      </w:pPr>
      <w:r w:rsidRPr="00937B71">
        <w:rPr>
          <w:rFonts w:ascii="Maiandra GD" w:hAnsi="Maiandra GD"/>
        </w:rPr>
        <w:t>The vote of a majority of the disinterested directors participating in the meeting and constituting a quorum, after reaching a decision regarding whether the proposed transaction is fair to the organization, will be required for approval of the transaction. The minutes for the meeting will reflect that a disclosure of interest was made and that the interested director(s) abstained from voting and was not present during the board’s consideration of the transaction.</w:t>
      </w:r>
    </w:p>
    <w:p w:rsidR="004246DF" w:rsidRPr="00937B71" w:rsidRDefault="004246DF" w:rsidP="004246DF">
      <w:pPr>
        <w:numPr>
          <w:ilvl w:val="0"/>
          <w:numId w:val="3"/>
        </w:numPr>
        <w:rPr>
          <w:rFonts w:ascii="Maiandra GD" w:hAnsi="Maiandra GD"/>
        </w:rPr>
      </w:pPr>
      <w:r w:rsidRPr="00937B71">
        <w:rPr>
          <w:rFonts w:ascii="Maiandra GD" w:hAnsi="Maiandra GD"/>
        </w:rPr>
        <w:t>The procedures</w:t>
      </w:r>
    </w:p>
    <w:p w:rsidR="004246DF" w:rsidRPr="00937B71" w:rsidRDefault="004246DF" w:rsidP="00D1496F">
      <w:pPr>
        <w:numPr>
          <w:ilvl w:val="0"/>
          <w:numId w:val="13"/>
        </w:numPr>
        <w:rPr>
          <w:rFonts w:ascii="Maiandra GD" w:hAnsi="Maiandra GD"/>
        </w:rPr>
      </w:pPr>
      <w:r w:rsidRPr="00937B71">
        <w:rPr>
          <w:rFonts w:ascii="Maiandra GD" w:hAnsi="Maiandra GD"/>
        </w:rPr>
        <w:t>Will apply to transactions approved after the date of adoption of this Policy</w:t>
      </w:r>
    </w:p>
    <w:p w:rsidR="004246DF" w:rsidRPr="00937B71" w:rsidRDefault="004246DF" w:rsidP="00D1496F">
      <w:pPr>
        <w:numPr>
          <w:ilvl w:val="0"/>
          <w:numId w:val="13"/>
        </w:numPr>
        <w:rPr>
          <w:rFonts w:ascii="Maiandra GD" w:hAnsi="Maiandra GD"/>
        </w:rPr>
      </w:pPr>
      <w:r w:rsidRPr="00937B71">
        <w:rPr>
          <w:rFonts w:ascii="Maiandra GD" w:hAnsi="Maiandra GD"/>
        </w:rPr>
        <w:t>Will not apply to reimbursement of expenses actually incurred by any director in the Course of performing his or her duties as such</w:t>
      </w:r>
    </w:p>
    <w:p w:rsidR="004246DF" w:rsidRPr="00937B71" w:rsidRDefault="004246DF" w:rsidP="00D1496F">
      <w:pPr>
        <w:numPr>
          <w:ilvl w:val="0"/>
          <w:numId w:val="13"/>
        </w:numPr>
        <w:rPr>
          <w:rFonts w:ascii="Maiandra GD" w:hAnsi="Maiandra GD"/>
        </w:rPr>
      </w:pPr>
      <w:r w:rsidRPr="00937B71">
        <w:rPr>
          <w:rFonts w:ascii="Maiandra GD" w:hAnsi="Maiandra GD"/>
        </w:rPr>
        <w:t>May be waived or altered in any particular case by vote of a majority of the full Board of Directors for good cause shown.</w:t>
      </w:r>
    </w:p>
    <w:p w:rsidR="004246DF" w:rsidRPr="00937B71" w:rsidRDefault="004246DF">
      <w:pPr>
        <w:pStyle w:val="Footer"/>
        <w:tabs>
          <w:tab w:val="clear" w:pos="4320"/>
          <w:tab w:val="clear" w:pos="8640"/>
        </w:tabs>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IV.</w:t>
      </w:r>
      <w:r w:rsidRPr="00265F60">
        <w:rPr>
          <w:rFonts w:ascii="Maiandra GD" w:hAnsi="Maiandra GD"/>
          <w:b w:val="0"/>
        </w:rPr>
        <w:tab/>
        <w:t>Potential Conflict Report</w:t>
      </w:r>
    </w:p>
    <w:p w:rsidR="004246DF" w:rsidRPr="00937B71" w:rsidRDefault="004246DF">
      <w:pPr>
        <w:rPr>
          <w:rFonts w:ascii="Maiandra GD" w:hAnsi="Maiandra GD"/>
        </w:rPr>
      </w:pPr>
      <w:r w:rsidRPr="00937B71">
        <w:rPr>
          <w:rFonts w:ascii="Maiandra GD" w:hAnsi="Maiandra GD"/>
        </w:rPr>
        <w:t>To assist in the implementing this Policy, each proposed new Board member will file a Potential Conflict Report in the form of Exhibit A hereto in connection with the selection process.  Existing Board members will file a Potential Conflict Report annually, in June, with the Executive Director, whose responsibility it will be to oversee the annual distribution of such forms to existing Board members.</w:t>
      </w:r>
    </w:p>
    <w:p w:rsidR="004246DF" w:rsidRPr="00937B71" w:rsidRDefault="004246DF">
      <w:pPr>
        <w:rPr>
          <w:rFonts w:ascii="Maiandra GD" w:hAnsi="Maiandra GD"/>
        </w:rPr>
      </w:pPr>
    </w:p>
    <w:p w:rsidR="004246DF" w:rsidRPr="00937B71" w:rsidRDefault="004246DF">
      <w:pPr>
        <w:rPr>
          <w:rFonts w:ascii="Maiandra GD" w:hAnsi="Maiandra GD"/>
        </w:rPr>
      </w:pPr>
    </w:p>
    <w:p w:rsidR="00265F60" w:rsidRPr="00265F60" w:rsidRDefault="004246DF" w:rsidP="00265F60">
      <w:pPr>
        <w:rPr>
          <w:rFonts w:ascii="Maiandra GD" w:hAnsi="Maiandra GD"/>
          <w:bCs/>
        </w:rPr>
      </w:pPr>
      <w:r w:rsidRPr="00937B71">
        <w:rPr>
          <w:rFonts w:ascii="Maiandra GD" w:hAnsi="Maiandra GD"/>
        </w:rPr>
        <w:br w:type="page"/>
      </w:r>
      <w:r w:rsidR="00265F60" w:rsidRPr="00265F60">
        <w:rPr>
          <w:rFonts w:ascii="Maiandra GD" w:hAnsi="Maiandra GD"/>
          <w:bCs/>
        </w:rPr>
        <w:lastRenderedPageBreak/>
        <w:t>CONFLICT OF INTEREST POLICY</w:t>
      </w:r>
      <w:r w:rsidR="00A347D7">
        <w:rPr>
          <w:rFonts w:ascii="Maiandra GD" w:hAnsi="Maiandra GD"/>
          <w:bCs/>
        </w:rPr>
        <w:t xml:space="preserve"> </w:t>
      </w:r>
      <w:r w:rsidR="00265F60" w:rsidRPr="00265F60">
        <w:rPr>
          <w:rFonts w:ascii="Maiandra GD" w:hAnsi="Maiandra GD"/>
          <w:bCs/>
        </w:rPr>
        <w:t>EXHIBIT “A”</w:t>
      </w:r>
    </w:p>
    <w:p w:rsidR="004246DF" w:rsidRPr="00937B71" w:rsidRDefault="004246DF">
      <w:pPr>
        <w:jc w:val="cente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Potential Conflict of Interest Report</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Please answer all questions.  If the answer is “yes,” please explain.  An affirmative response does not imply that the relationship is improper or that it should be terminated.</w:t>
      </w:r>
    </w:p>
    <w:p w:rsidR="004246DF" w:rsidRPr="00937B71" w:rsidRDefault="004246DF">
      <w:pPr>
        <w:rPr>
          <w:rFonts w:ascii="Maiandra GD" w:hAnsi="Maiandra GD"/>
        </w:rPr>
      </w:pP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 xml:space="preserve">1. </w:t>
      </w:r>
      <w:r w:rsidR="00937B71">
        <w:rPr>
          <w:rFonts w:ascii="Maiandra GD" w:hAnsi="Maiandra GD"/>
        </w:rPr>
        <w:t xml:space="preserve"> </w:t>
      </w:r>
      <w:proofErr w:type="gramStart"/>
      <w:r w:rsidRPr="00937B71">
        <w:rPr>
          <w:rFonts w:ascii="Maiandra GD" w:hAnsi="Maiandra GD"/>
        </w:rPr>
        <w:t>During</w:t>
      </w:r>
      <w:proofErr w:type="gramEnd"/>
      <w:r w:rsidRPr="00937B71">
        <w:rPr>
          <w:rFonts w:ascii="Maiandra GD" w:hAnsi="Maiandra GD"/>
        </w:rPr>
        <w:t xml:space="preserve"> the past twelve months, have you or any related party [1] had any interest, direct or indirect, in any contract or transaction with the Missouri Artisans Association? </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______________________________________________________________________________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2. Do you or any related party have any interest, direct or indirect, in any pending or proposed contract or transaction with Missouri Artisans Association?</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_____________________________________________________________________________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3. Do you or any related party have any other interest, which might conflict, or might be perceived to conflict, with your duty of loyalty to the interests of Missouri Artisans Association?</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______________________________________________________________________________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The answers to the foregoing are accurate to the best of my knowledge and belief and I will promptly notify the Executive Director or the Board President or MAA or any change which would make any of the answers no longer accurate.</w:t>
      </w:r>
    </w:p>
    <w:p w:rsidR="004246DF" w:rsidRPr="00937B71" w:rsidRDefault="004246DF">
      <w:pPr>
        <w:rPr>
          <w:rFonts w:ascii="Maiandra GD" w:hAnsi="Maiandra GD"/>
        </w:rPr>
      </w:pPr>
    </w:p>
    <w:p w:rsidR="004246DF" w:rsidRPr="00937B71" w:rsidRDefault="004246DF">
      <w:pPr>
        <w:rPr>
          <w:rFonts w:ascii="Maiandra GD" w:hAnsi="Maiandra GD"/>
        </w:rPr>
      </w:pP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Date:</w:t>
      </w:r>
      <w:r w:rsidR="00937B71">
        <w:rPr>
          <w:rFonts w:ascii="Maiandra GD" w:hAnsi="Maiandra GD"/>
        </w:rPr>
        <w:t xml:space="preserve"> </w:t>
      </w:r>
      <w:r w:rsidRPr="00937B71">
        <w:rPr>
          <w:rFonts w:ascii="Maiandra GD" w:hAnsi="Maiandra GD"/>
        </w:rPr>
        <w:t>____________________</w:t>
      </w:r>
      <w:r w:rsidRPr="00937B71">
        <w:rPr>
          <w:rFonts w:ascii="Maiandra GD" w:hAnsi="Maiandra GD"/>
        </w:rPr>
        <w:tab/>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Signature:</w:t>
      </w:r>
      <w:r w:rsidR="00937B71">
        <w:rPr>
          <w:rFonts w:ascii="Maiandra GD" w:hAnsi="Maiandra GD"/>
        </w:rPr>
        <w:t xml:space="preserve"> </w:t>
      </w:r>
      <w:r w:rsidRPr="00937B71">
        <w:rPr>
          <w:rFonts w:ascii="Maiandra GD" w:hAnsi="Maiandra GD"/>
        </w:rPr>
        <w:t>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p>
    <w:p w:rsidR="00937B71" w:rsidRDefault="00937B71">
      <w:pPr>
        <w:rPr>
          <w:rFonts w:ascii="Maiandra GD" w:hAnsi="Maiandra GD"/>
          <w:sz w:val="20"/>
        </w:rPr>
      </w:pPr>
    </w:p>
    <w:p w:rsidR="00937B71" w:rsidRDefault="00937B71">
      <w:pPr>
        <w:rPr>
          <w:rFonts w:ascii="Maiandra GD" w:hAnsi="Maiandra GD"/>
          <w:sz w:val="20"/>
        </w:rPr>
      </w:pPr>
    </w:p>
    <w:p w:rsidR="00937B71" w:rsidRDefault="00937B71">
      <w:pPr>
        <w:rPr>
          <w:rFonts w:ascii="Maiandra GD" w:hAnsi="Maiandra GD"/>
          <w:sz w:val="20"/>
        </w:rPr>
      </w:pPr>
    </w:p>
    <w:p w:rsidR="00937B71" w:rsidRDefault="00937B71">
      <w:pPr>
        <w:rPr>
          <w:rFonts w:ascii="Maiandra GD" w:hAnsi="Maiandra GD"/>
          <w:sz w:val="20"/>
        </w:rPr>
      </w:pPr>
    </w:p>
    <w:p w:rsidR="00A347D7" w:rsidRDefault="00A347D7">
      <w:pPr>
        <w:rPr>
          <w:rFonts w:ascii="Maiandra GD" w:hAnsi="Maiandra GD"/>
          <w:sz w:val="20"/>
        </w:rPr>
      </w:pPr>
    </w:p>
    <w:p w:rsidR="00937B71" w:rsidRDefault="00937B71">
      <w:pPr>
        <w:rPr>
          <w:rFonts w:ascii="Maiandra GD" w:hAnsi="Maiandra GD"/>
          <w:sz w:val="20"/>
        </w:rPr>
      </w:pPr>
    </w:p>
    <w:p w:rsidR="00937B71" w:rsidRDefault="00937B71">
      <w:pPr>
        <w:rPr>
          <w:rFonts w:ascii="Maiandra GD" w:hAnsi="Maiandra GD"/>
          <w:sz w:val="20"/>
        </w:rPr>
      </w:pPr>
    </w:p>
    <w:p w:rsidR="004246DF" w:rsidRDefault="00937B71">
      <w:r>
        <w:rPr>
          <w:rFonts w:ascii="Maiandra GD" w:hAnsi="Maiandra GD"/>
          <w:sz w:val="20"/>
        </w:rPr>
        <w:t>[</w:t>
      </w:r>
      <w:r w:rsidR="004246DF" w:rsidRPr="00937B71">
        <w:rPr>
          <w:rFonts w:ascii="Maiandra GD" w:hAnsi="Maiandra GD"/>
          <w:sz w:val="20"/>
        </w:rPr>
        <w:t>1] For this purpose, a “related party” is defined as members of your immediate family.  This includes your spouse, children, siblings and parents; estates, trusts, partnerships, limited liability companies, corporations and other entities in which you or any member of your immediate family has a present or vested future beneficial interest or serves as an officer, director or trustee other than entities in which you and your immediate family members in the aggregate own less than five percent in value of all traded securities.</w:t>
      </w:r>
      <w:r w:rsidR="004246DF">
        <w:br w:type="page"/>
      </w:r>
    </w:p>
    <w:p w:rsidR="001A3F19" w:rsidRDefault="00663117">
      <w:pPr>
        <w:rPr>
          <w:rFonts w:ascii="Maiandra GD" w:hAnsi="Maiandra GD"/>
          <w:caps/>
        </w:rPr>
      </w:pPr>
      <w:r>
        <w:rPr>
          <w:rFonts w:ascii="Maiandra GD" w:hAnsi="Maiandra GD"/>
          <w:caps/>
        </w:rPr>
        <w:lastRenderedPageBreak/>
        <w:t>SEXUAL HARASSMEMT POLICY</w:t>
      </w:r>
    </w:p>
    <w:p w:rsidR="001A3F19" w:rsidRDefault="001A3F19">
      <w:pPr>
        <w:rPr>
          <w:rFonts w:ascii="Maiandra GD" w:hAnsi="Maiandra GD"/>
          <w:caps/>
        </w:rPr>
      </w:pPr>
    </w:p>
    <w:p w:rsidR="001A3F19" w:rsidRPr="008E07CE" w:rsidRDefault="00265F60" w:rsidP="001A3F19">
      <w:p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It is the policy of the Missouri Artisans Association that all employees are responsible for</w:t>
      </w:r>
    </w:p>
    <w:p w:rsidR="001A3F19" w:rsidRPr="008E07CE" w:rsidRDefault="00265F60" w:rsidP="001A3F19">
      <w:pPr>
        <w:autoSpaceDE w:val="0"/>
        <w:autoSpaceDN w:val="0"/>
        <w:adjustRightInd w:val="0"/>
        <w:rPr>
          <w:rFonts w:ascii="Maiandra GD" w:hAnsi="Maiandra GD" w:cs="Arial"/>
          <w:color w:val="76923C" w:themeColor="accent3" w:themeShade="BF"/>
        </w:rPr>
      </w:pPr>
      <w:proofErr w:type="gramStart"/>
      <w:r w:rsidRPr="00265F60">
        <w:rPr>
          <w:rFonts w:ascii="Maiandra GD" w:hAnsi="Maiandra GD" w:cs="Arial"/>
          <w:color w:val="76923C" w:themeColor="accent3" w:themeShade="BF"/>
        </w:rPr>
        <w:t>ensuring</w:t>
      </w:r>
      <w:proofErr w:type="gramEnd"/>
      <w:r w:rsidRPr="00265F60">
        <w:rPr>
          <w:rFonts w:ascii="Maiandra GD" w:hAnsi="Maiandra GD" w:cs="Arial"/>
          <w:color w:val="76923C" w:themeColor="accent3" w:themeShade="BF"/>
        </w:rPr>
        <w:t xml:space="preserve"> that the workplace is free from sexual harassment. Because of the Missouri Artisans Association’s strong disapproval of offensive or inappropriate sexual</w:t>
      </w:r>
    </w:p>
    <w:p w:rsidR="001A3F19" w:rsidRPr="008E07CE" w:rsidRDefault="00265F60" w:rsidP="001A3F19">
      <w:pPr>
        <w:autoSpaceDE w:val="0"/>
        <w:autoSpaceDN w:val="0"/>
        <w:adjustRightInd w:val="0"/>
        <w:rPr>
          <w:rFonts w:ascii="Maiandra GD" w:hAnsi="Maiandra GD" w:cs="Arial"/>
          <w:color w:val="76923C" w:themeColor="accent3" w:themeShade="BF"/>
        </w:rPr>
      </w:pPr>
      <w:proofErr w:type="gramStart"/>
      <w:r w:rsidRPr="00265F60">
        <w:rPr>
          <w:rFonts w:ascii="Maiandra GD" w:hAnsi="Maiandra GD" w:cs="Arial"/>
          <w:color w:val="76923C" w:themeColor="accent3" w:themeShade="BF"/>
        </w:rPr>
        <w:t>behavior</w:t>
      </w:r>
      <w:proofErr w:type="gramEnd"/>
      <w:r w:rsidRPr="00265F60">
        <w:rPr>
          <w:rFonts w:ascii="Maiandra GD" w:hAnsi="Maiandra GD" w:cs="Arial"/>
          <w:color w:val="76923C" w:themeColor="accent3" w:themeShade="BF"/>
        </w:rPr>
        <w:t xml:space="preserve"> at work, all employees and volunteers must avoid any action or conduct which could be viewed as sexual harassment.</w:t>
      </w:r>
    </w:p>
    <w:p w:rsidR="001A3F19" w:rsidRPr="008E07CE" w:rsidRDefault="001A3F19" w:rsidP="001A3F19">
      <w:pPr>
        <w:autoSpaceDE w:val="0"/>
        <w:autoSpaceDN w:val="0"/>
        <w:adjustRightInd w:val="0"/>
        <w:rPr>
          <w:rFonts w:ascii="Maiandra GD" w:hAnsi="Maiandra GD" w:cs="Arial"/>
          <w:color w:val="76923C" w:themeColor="accent3" w:themeShade="BF"/>
        </w:rPr>
      </w:pPr>
    </w:p>
    <w:p w:rsidR="001A3F19" w:rsidRPr="008E07CE" w:rsidRDefault="00265F60" w:rsidP="001A3F19">
      <w:p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Sexual harassment includes unwelcome sexual advances, requests for sexual favors,</w:t>
      </w:r>
    </w:p>
    <w:p w:rsidR="008E07CE" w:rsidRPr="008E07CE" w:rsidRDefault="00265F60" w:rsidP="001A3F19">
      <w:pPr>
        <w:autoSpaceDE w:val="0"/>
        <w:autoSpaceDN w:val="0"/>
        <w:adjustRightInd w:val="0"/>
        <w:rPr>
          <w:rFonts w:ascii="Maiandra GD" w:hAnsi="Maiandra GD" w:cs="Arial"/>
          <w:color w:val="76923C" w:themeColor="accent3" w:themeShade="BF"/>
        </w:rPr>
      </w:pPr>
      <w:proofErr w:type="gramStart"/>
      <w:r w:rsidRPr="00265F60">
        <w:rPr>
          <w:rFonts w:ascii="Maiandra GD" w:hAnsi="Maiandra GD" w:cs="Arial"/>
          <w:color w:val="76923C" w:themeColor="accent3" w:themeShade="BF"/>
        </w:rPr>
        <w:t>and</w:t>
      </w:r>
      <w:proofErr w:type="gramEnd"/>
      <w:r w:rsidRPr="00265F60">
        <w:rPr>
          <w:rFonts w:ascii="Maiandra GD" w:hAnsi="Maiandra GD" w:cs="Arial"/>
          <w:color w:val="76923C" w:themeColor="accent3" w:themeShade="BF"/>
        </w:rPr>
        <w:t xml:space="preserve"> other verbal or physical conduct of a sexually harassing nature, when: </w:t>
      </w:r>
    </w:p>
    <w:p w:rsidR="008E07CE" w:rsidRPr="008E07CE" w:rsidRDefault="008E07CE" w:rsidP="001A3F19">
      <w:pPr>
        <w:autoSpaceDE w:val="0"/>
        <w:autoSpaceDN w:val="0"/>
        <w:adjustRightInd w:val="0"/>
        <w:rPr>
          <w:rFonts w:ascii="Maiandra GD" w:hAnsi="Maiandra GD" w:cs="Arial"/>
          <w:color w:val="76923C" w:themeColor="accent3" w:themeShade="BF"/>
        </w:rPr>
      </w:pPr>
    </w:p>
    <w:p w:rsidR="00265F60" w:rsidRPr="00265F60" w:rsidRDefault="00265F60" w:rsidP="00265F60">
      <w:pPr>
        <w:pStyle w:val="ListParagraph"/>
        <w:numPr>
          <w:ilvl w:val="0"/>
          <w:numId w:val="74"/>
        </w:num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 xml:space="preserve"> Submission to the harassment is made either explicitly or implicitly a term or condition of</w:t>
      </w:r>
    </w:p>
    <w:p w:rsidR="008E07CE" w:rsidRPr="008E07CE" w:rsidRDefault="00265F60" w:rsidP="001A3F19">
      <w:p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ab/>
      </w:r>
      <w:proofErr w:type="gramStart"/>
      <w:r w:rsidRPr="00265F60">
        <w:rPr>
          <w:rFonts w:ascii="Maiandra GD" w:hAnsi="Maiandra GD" w:cs="Arial"/>
          <w:color w:val="76923C" w:themeColor="accent3" w:themeShade="BF"/>
        </w:rPr>
        <w:t>employment</w:t>
      </w:r>
      <w:proofErr w:type="gramEnd"/>
      <w:r w:rsidRPr="00265F60">
        <w:rPr>
          <w:rFonts w:ascii="Maiandra GD" w:hAnsi="Maiandra GD" w:cs="Arial"/>
          <w:color w:val="76923C" w:themeColor="accent3" w:themeShade="BF"/>
        </w:rPr>
        <w:t xml:space="preserve">; </w:t>
      </w:r>
    </w:p>
    <w:p w:rsidR="008E07CE" w:rsidRPr="008E07CE" w:rsidRDefault="008E07CE" w:rsidP="001A3F19">
      <w:pPr>
        <w:autoSpaceDE w:val="0"/>
        <w:autoSpaceDN w:val="0"/>
        <w:adjustRightInd w:val="0"/>
        <w:rPr>
          <w:rFonts w:ascii="Maiandra GD" w:hAnsi="Maiandra GD" w:cs="Arial"/>
          <w:color w:val="76923C" w:themeColor="accent3" w:themeShade="BF"/>
        </w:rPr>
      </w:pPr>
    </w:p>
    <w:p w:rsidR="00265F60" w:rsidRPr="00265F60" w:rsidRDefault="00265F60" w:rsidP="00265F60">
      <w:pPr>
        <w:pStyle w:val="ListParagraph"/>
        <w:numPr>
          <w:ilvl w:val="0"/>
          <w:numId w:val="74"/>
        </w:num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 xml:space="preserve">Submission to or rejection of the harassment is used as the basis for employment decisions affecting the individual; or </w:t>
      </w:r>
    </w:p>
    <w:p w:rsidR="008E07CE" w:rsidRPr="008E07CE" w:rsidRDefault="008E07CE" w:rsidP="001A3F19">
      <w:pPr>
        <w:autoSpaceDE w:val="0"/>
        <w:autoSpaceDN w:val="0"/>
        <w:adjustRightInd w:val="0"/>
        <w:rPr>
          <w:rFonts w:ascii="Maiandra GD" w:hAnsi="Maiandra GD" w:cs="Arial"/>
          <w:color w:val="76923C" w:themeColor="accent3" w:themeShade="BF"/>
        </w:rPr>
      </w:pPr>
    </w:p>
    <w:p w:rsidR="00265F60" w:rsidRPr="00265F60" w:rsidRDefault="00265F60" w:rsidP="00265F60">
      <w:pPr>
        <w:pStyle w:val="ListParagraph"/>
        <w:numPr>
          <w:ilvl w:val="0"/>
          <w:numId w:val="74"/>
        </w:num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Harassment has the purpose or effect of unreasonably interfering with an individual’s work performance or creating an intimidating, hostile, or offensive working environment.</w:t>
      </w:r>
    </w:p>
    <w:p w:rsidR="001A3F19" w:rsidRPr="008E07CE" w:rsidRDefault="001A3F19" w:rsidP="001A3F19">
      <w:pPr>
        <w:autoSpaceDE w:val="0"/>
        <w:autoSpaceDN w:val="0"/>
        <w:adjustRightInd w:val="0"/>
        <w:rPr>
          <w:rFonts w:ascii="Maiandra GD" w:hAnsi="Maiandra GD" w:cs="Arial"/>
          <w:color w:val="76923C" w:themeColor="accent3" w:themeShade="BF"/>
        </w:rPr>
      </w:pPr>
    </w:p>
    <w:p w:rsidR="001A3F19" w:rsidRPr="008E07CE" w:rsidRDefault="00265F60" w:rsidP="001A3F19">
      <w:p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 xml:space="preserve">Any employee or volunteer who has a complaint of sexual harassment at work by anyone, including supervisors, co-workers or visitors, should first clearly inform the harasser that his/her behavior is offensive or unwelcome and request that the behavior stop.  If the behavior continues, the employee must immediately bring the matter to the attention of the Executive Director and/or President of the Board of Directors.  If the Executive Director or President is involved in the harassing activity, the violation should be reported to any active Director.  </w:t>
      </w:r>
    </w:p>
    <w:p w:rsidR="001A3F19" w:rsidRPr="008E07CE" w:rsidRDefault="001A3F19" w:rsidP="001A3F19">
      <w:pPr>
        <w:autoSpaceDE w:val="0"/>
        <w:autoSpaceDN w:val="0"/>
        <w:adjustRightInd w:val="0"/>
        <w:rPr>
          <w:rFonts w:ascii="Maiandra GD" w:hAnsi="Maiandra GD" w:cs="Arial"/>
          <w:color w:val="76923C" w:themeColor="accent3" w:themeShade="BF"/>
        </w:rPr>
      </w:pPr>
    </w:p>
    <w:p w:rsidR="001A3F19" w:rsidRPr="008E07CE" w:rsidRDefault="00265F60" w:rsidP="001A3F19">
      <w:p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If any Director or employee knows of an incident of sexual harassment, they</w:t>
      </w:r>
    </w:p>
    <w:p w:rsidR="001A3F19" w:rsidRPr="008E07CE" w:rsidRDefault="00265F60" w:rsidP="001A3F19">
      <w:pPr>
        <w:autoSpaceDE w:val="0"/>
        <w:autoSpaceDN w:val="0"/>
        <w:adjustRightInd w:val="0"/>
        <w:rPr>
          <w:rFonts w:ascii="Maiandra GD" w:hAnsi="Maiandra GD" w:cs="Arial"/>
          <w:color w:val="76923C" w:themeColor="accent3" w:themeShade="BF"/>
        </w:rPr>
      </w:pPr>
      <w:proofErr w:type="gramStart"/>
      <w:r w:rsidRPr="00265F60">
        <w:rPr>
          <w:rFonts w:ascii="Maiandra GD" w:hAnsi="Maiandra GD" w:cs="Arial"/>
          <w:color w:val="76923C" w:themeColor="accent3" w:themeShade="BF"/>
        </w:rPr>
        <w:t>shall</w:t>
      </w:r>
      <w:proofErr w:type="gramEnd"/>
      <w:r w:rsidRPr="00265F60">
        <w:rPr>
          <w:rFonts w:ascii="Maiandra GD" w:hAnsi="Maiandra GD" w:cs="Arial"/>
          <w:color w:val="76923C" w:themeColor="accent3" w:themeShade="BF"/>
        </w:rPr>
        <w:t xml:space="preserve"> take appropriate remedial action immediately. If the alleged harassment involves</w:t>
      </w:r>
    </w:p>
    <w:p w:rsidR="001A3F19" w:rsidRPr="008E07CE" w:rsidRDefault="00265F60" w:rsidP="001A3F19">
      <w:pPr>
        <w:autoSpaceDE w:val="0"/>
        <w:autoSpaceDN w:val="0"/>
        <w:adjustRightInd w:val="0"/>
        <w:rPr>
          <w:rFonts w:ascii="Maiandra GD" w:hAnsi="Maiandra GD" w:cs="Arial"/>
          <w:color w:val="76923C" w:themeColor="accent3" w:themeShade="BF"/>
        </w:rPr>
      </w:pPr>
      <w:proofErr w:type="gramStart"/>
      <w:r w:rsidRPr="00265F60">
        <w:rPr>
          <w:rFonts w:ascii="Maiandra GD" w:hAnsi="Maiandra GD" w:cs="Arial"/>
          <w:color w:val="76923C" w:themeColor="accent3" w:themeShade="BF"/>
        </w:rPr>
        <w:t>any</w:t>
      </w:r>
      <w:proofErr w:type="gramEnd"/>
      <w:r w:rsidRPr="00265F60">
        <w:rPr>
          <w:rFonts w:ascii="Maiandra GD" w:hAnsi="Maiandra GD" w:cs="Arial"/>
          <w:color w:val="76923C" w:themeColor="accent3" w:themeShade="BF"/>
        </w:rPr>
        <w:t xml:space="preserve"> types of threats of physical harm to the victim, the alleged harasser may be</w:t>
      </w:r>
    </w:p>
    <w:p w:rsidR="001A3F19" w:rsidRPr="008E07CE" w:rsidRDefault="00265F60" w:rsidP="001A3F19">
      <w:pPr>
        <w:autoSpaceDE w:val="0"/>
        <w:autoSpaceDN w:val="0"/>
        <w:adjustRightInd w:val="0"/>
        <w:rPr>
          <w:rFonts w:ascii="Maiandra GD" w:hAnsi="Maiandra GD" w:cs="Arial"/>
          <w:color w:val="76923C" w:themeColor="accent3" w:themeShade="BF"/>
        </w:rPr>
      </w:pPr>
      <w:proofErr w:type="gramStart"/>
      <w:r w:rsidRPr="00265F60">
        <w:rPr>
          <w:rFonts w:ascii="Maiandra GD" w:hAnsi="Maiandra GD" w:cs="Arial"/>
          <w:color w:val="76923C" w:themeColor="accent3" w:themeShade="BF"/>
        </w:rPr>
        <w:t>suspended</w:t>
      </w:r>
      <w:proofErr w:type="gramEnd"/>
      <w:r w:rsidRPr="00265F60">
        <w:rPr>
          <w:rFonts w:ascii="Maiandra GD" w:hAnsi="Maiandra GD" w:cs="Arial"/>
          <w:color w:val="76923C" w:themeColor="accent3" w:themeShade="BF"/>
        </w:rPr>
        <w:t xml:space="preserve"> while an investigation is conducted by the Missouri Artisans Association.</w:t>
      </w:r>
    </w:p>
    <w:p w:rsidR="001A3F19" w:rsidRPr="008E07CE" w:rsidRDefault="001A3F19" w:rsidP="001A3F19">
      <w:pPr>
        <w:autoSpaceDE w:val="0"/>
        <w:autoSpaceDN w:val="0"/>
        <w:adjustRightInd w:val="0"/>
        <w:rPr>
          <w:rFonts w:ascii="Maiandra GD" w:hAnsi="Maiandra GD" w:cs="Arial"/>
          <w:color w:val="76923C" w:themeColor="accent3" w:themeShade="BF"/>
        </w:rPr>
      </w:pPr>
    </w:p>
    <w:p w:rsidR="001A3F19" w:rsidRPr="008E07CE" w:rsidRDefault="00265F60" w:rsidP="001A3F19">
      <w:p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If the investigation supports charges of sexual harassment, disciplinary action against the alleged harasser will take place and may include termination.  If the investigation reveals that the charges were brought falsely and with malicious intent, the charging party may be subject to disciplinary action including termination.</w:t>
      </w:r>
    </w:p>
    <w:p w:rsidR="001A3F19" w:rsidRPr="008E07CE" w:rsidRDefault="001A3F19" w:rsidP="001A3F19">
      <w:pPr>
        <w:autoSpaceDE w:val="0"/>
        <w:autoSpaceDN w:val="0"/>
        <w:adjustRightInd w:val="0"/>
        <w:rPr>
          <w:rFonts w:ascii="Maiandra GD" w:hAnsi="Maiandra GD" w:cs="Arial"/>
          <w:color w:val="76923C" w:themeColor="accent3" w:themeShade="BF"/>
        </w:rPr>
      </w:pPr>
    </w:p>
    <w:p w:rsidR="00265F60" w:rsidRDefault="00265F60" w:rsidP="00265F60">
      <w:pPr>
        <w:autoSpaceDE w:val="0"/>
        <w:autoSpaceDN w:val="0"/>
        <w:adjustRightInd w:val="0"/>
        <w:rPr>
          <w:rFonts w:ascii="Maiandra GD" w:hAnsi="Maiandra GD" w:cs="Arial"/>
          <w:color w:val="76923C" w:themeColor="accent3" w:themeShade="BF"/>
        </w:rPr>
      </w:pPr>
      <w:r w:rsidRPr="00265F60">
        <w:rPr>
          <w:rFonts w:ascii="Maiandra GD" w:hAnsi="Maiandra GD" w:cs="Arial"/>
          <w:color w:val="76923C" w:themeColor="accent3" w:themeShade="BF"/>
        </w:rPr>
        <w:t>If either party is dissatisfied with the organization’s response to his/her complaint, he/she may contact the Missouri State Board of Mediation, 3315 West Truman Blvd., Suite 211, P O Box 2071, Jefferson City, MO  65102-2071, (573) 751-3614</w:t>
      </w:r>
    </w:p>
    <w:p w:rsidR="00254303" w:rsidRDefault="00254303">
      <w:pPr>
        <w:rPr>
          <w:rFonts w:ascii="Maiandra GD" w:hAnsi="Maiandra GD" w:cs="Arial"/>
          <w:color w:val="76923C" w:themeColor="accent3" w:themeShade="BF"/>
        </w:rPr>
      </w:pPr>
      <w:r>
        <w:rPr>
          <w:rFonts w:ascii="Maiandra GD" w:hAnsi="Maiandra GD" w:cs="Arial"/>
          <w:color w:val="76923C" w:themeColor="accent3" w:themeShade="BF"/>
        </w:rPr>
        <w:br w:type="page"/>
      </w:r>
    </w:p>
    <w:p w:rsidR="00254303" w:rsidRPr="00265F60" w:rsidRDefault="00254303" w:rsidP="00254303">
      <w:pPr>
        <w:autoSpaceDE w:val="0"/>
        <w:autoSpaceDN w:val="0"/>
        <w:adjustRightInd w:val="0"/>
        <w:rPr>
          <w:rFonts w:ascii="Maiandra GD" w:hAnsi="Maiandra GD"/>
          <w:bCs/>
        </w:rPr>
      </w:pPr>
      <w:r w:rsidRPr="00265F60">
        <w:rPr>
          <w:rFonts w:ascii="Maiandra GD" w:hAnsi="Maiandra GD"/>
          <w:bCs/>
        </w:rPr>
        <w:lastRenderedPageBreak/>
        <w:t>WHISTLEBLOWER POLICY</w:t>
      </w:r>
    </w:p>
    <w:p w:rsidR="00254303" w:rsidRPr="005A4D89" w:rsidRDefault="00254303" w:rsidP="00254303">
      <w:pPr>
        <w:autoSpaceDE w:val="0"/>
        <w:autoSpaceDN w:val="0"/>
        <w:adjustRightInd w:val="0"/>
        <w:rPr>
          <w:rFonts w:ascii="Maiandra GD" w:hAnsi="Maiandra GD"/>
          <w:b/>
          <w:bCs/>
        </w:rPr>
      </w:pP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t>I. General</w:t>
      </w:r>
    </w:p>
    <w:p w:rsidR="00254303" w:rsidRPr="005A4D89" w:rsidRDefault="00254303" w:rsidP="00254303">
      <w:pPr>
        <w:autoSpaceDE w:val="0"/>
        <w:autoSpaceDN w:val="0"/>
        <w:adjustRightInd w:val="0"/>
        <w:rPr>
          <w:rFonts w:ascii="Maiandra GD" w:hAnsi="Maiandra GD"/>
        </w:rPr>
      </w:pPr>
      <w:r w:rsidRPr="005A4D89">
        <w:rPr>
          <w:rFonts w:ascii="Maiandra GD" w:hAnsi="Maiandra GD"/>
        </w:rPr>
        <w:t>The Missouri Artisans Association</w:t>
      </w:r>
      <w:r>
        <w:rPr>
          <w:rFonts w:ascii="Maiandra GD" w:hAnsi="Maiandra GD"/>
        </w:rPr>
        <w:t xml:space="preserve"> d</w:t>
      </w:r>
      <w:r w:rsidRPr="005A4D89">
        <w:rPr>
          <w:rFonts w:ascii="Maiandra GD" w:hAnsi="Maiandra GD"/>
        </w:rPr>
        <w:t>/</w:t>
      </w:r>
      <w:r>
        <w:rPr>
          <w:rFonts w:ascii="Maiandra GD" w:hAnsi="Maiandra GD"/>
        </w:rPr>
        <w:t xml:space="preserve">b/a </w:t>
      </w:r>
      <w:r w:rsidRPr="005A4D89">
        <w:rPr>
          <w:rFonts w:ascii="Maiandra GD" w:hAnsi="Maiandra GD"/>
        </w:rPr>
        <w:t>The Best of Missouri Hands expects its directors, officers,</w:t>
      </w:r>
      <w:r>
        <w:rPr>
          <w:rFonts w:ascii="Maiandra GD" w:hAnsi="Maiandra GD"/>
        </w:rPr>
        <w:t xml:space="preserve"> </w:t>
      </w:r>
      <w:r w:rsidRPr="005A4D89">
        <w:rPr>
          <w:rFonts w:ascii="Maiandra GD" w:hAnsi="Maiandra GD"/>
        </w:rPr>
        <w:t>employees and other representatives to observe high standards of business and personal ethics in</w:t>
      </w:r>
      <w:r>
        <w:rPr>
          <w:rFonts w:ascii="Maiandra GD" w:hAnsi="Maiandra GD"/>
        </w:rPr>
        <w:t xml:space="preserve"> </w:t>
      </w:r>
      <w:r w:rsidRPr="005A4D89">
        <w:rPr>
          <w:rFonts w:ascii="Maiandra GD" w:hAnsi="Maiandra GD"/>
        </w:rPr>
        <w:t>the conduct of their duties and responsibilities. As employees and representatives of</w:t>
      </w:r>
      <w:r>
        <w:rPr>
          <w:rFonts w:ascii="Maiandra GD" w:hAnsi="Maiandra GD"/>
        </w:rPr>
        <w:t xml:space="preserve"> </w:t>
      </w:r>
      <w:r w:rsidRPr="005A4D89">
        <w:rPr>
          <w:rFonts w:ascii="Maiandra GD" w:hAnsi="Maiandra GD"/>
        </w:rPr>
        <w:t>MAA/BOMH we must practice honesty and integrity in fulfilling our responsibilities and</w:t>
      </w:r>
      <w:r>
        <w:rPr>
          <w:rFonts w:ascii="Maiandra GD" w:hAnsi="Maiandra GD"/>
        </w:rPr>
        <w:t xml:space="preserve"> </w:t>
      </w:r>
      <w:r w:rsidRPr="005A4D89">
        <w:rPr>
          <w:rFonts w:ascii="Maiandra GD" w:hAnsi="Maiandra GD"/>
        </w:rPr>
        <w:t>comply with all applicable laws and regulations.</w:t>
      </w:r>
    </w:p>
    <w:p w:rsidR="00254303" w:rsidRPr="005A4D89" w:rsidRDefault="00254303" w:rsidP="00254303">
      <w:pPr>
        <w:autoSpaceDE w:val="0"/>
        <w:autoSpaceDN w:val="0"/>
        <w:adjustRightInd w:val="0"/>
        <w:rPr>
          <w:rFonts w:ascii="Maiandra GD" w:hAnsi="Maiandra GD"/>
          <w:b/>
          <w:bCs/>
        </w:rPr>
      </w:pP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t>II. Reporting Responsibility</w:t>
      </w:r>
    </w:p>
    <w:p w:rsidR="00254303" w:rsidRPr="005A4D89" w:rsidRDefault="00254303" w:rsidP="00254303">
      <w:pPr>
        <w:autoSpaceDE w:val="0"/>
        <w:autoSpaceDN w:val="0"/>
        <w:adjustRightInd w:val="0"/>
        <w:rPr>
          <w:rFonts w:ascii="Maiandra GD" w:hAnsi="Maiandra GD"/>
        </w:rPr>
      </w:pPr>
      <w:r w:rsidRPr="005A4D89">
        <w:rPr>
          <w:rFonts w:ascii="Maiandra GD" w:hAnsi="Maiandra GD"/>
        </w:rPr>
        <w:t>It is the responsibility of all directors, officers, and employees to report Wrongful Conduct in</w:t>
      </w:r>
      <w:r>
        <w:rPr>
          <w:rFonts w:ascii="Maiandra GD" w:hAnsi="Maiandra GD"/>
        </w:rPr>
        <w:t xml:space="preserve"> </w:t>
      </w:r>
      <w:r w:rsidRPr="005A4D89">
        <w:rPr>
          <w:rFonts w:ascii="Maiandra GD" w:hAnsi="Maiandra GD"/>
        </w:rPr>
        <w:t>accordance with this Whistleblower Policy.</w:t>
      </w:r>
    </w:p>
    <w:p w:rsidR="00254303" w:rsidRPr="005A4D89" w:rsidRDefault="00254303" w:rsidP="00254303">
      <w:pPr>
        <w:autoSpaceDE w:val="0"/>
        <w:autoSpaceDN w:val="0"/>
        <w:adjustRightInd w:val="0"/>
        <w:rPr>
          <w:rFonts w:ascii="Maiandra GD" w:hAnsi="Maiandra GD"/>
          <w:b/>
          <w:bCs/>
        </w:rPr>
      </w:pP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t>III. Wrongful Conduct</w:t>
      </w:r>
    </w:p>
    <w:p w:rsidR="00254303" w:rsidRPr="005A4D89" w:rsidRDefault="00254303" w:rsidP="00254303">
      <w:pPr>
        <w:autoSpaceDE w:val="0"/>
        <w:autoSpaceDN w:val="0"/>
        <w:adjustRightInd w:val="0"/>
        <w:rPr>
          <w:rFonts w:ascii="Maiandra GD" w:hAnsi="Maiandra GD"/>
        </w:rPr>
      </w:pPr>
      <w:r w:rsidRPr="005A4D89">
        <w:rPr>
          <w:rFonts w:ascii="Maiandra GD" w:hAnsi="Maiandra GD"/>
        </w:rPr>
        <w:t>“Wrongful Conduct” is defined in this Whistleblower Policy to include a serious violation of</w:t>
      </w:r>
      <w:r>
        <w:rPr>
          <w:rFonts w:ascii="Maiandra GD" w:hAnsi="Maiandra GD"/>
        </w:rPr>
        <w:t xml:space="preserve"> MAA/BOMH</w:t>
      </w:r>
      <w:r w:rsidRPr="005A4D89">
        <w:rPr>
          <w:rFonts w:ascii="Maiandra GD" w:hAnsi="Maiandra GD"/>
        </w:rPr>
        <w:t xml:space="preserve"> policy</w:t>
      </w:r>
      <w:r>
        <w:rPr>
          <w:rFonts w:ascii="Maiandra GD" w:hAnsi="Maiandra GD"/>
        </w:rPr>
        <w:t>,</w:t>
      </w:r>
      <w:r w:rsidRPr="005A4D89">
        <w:rPr>
          <w:rFonts w:ascii="Maiandra GD" w:hAnsi="Maiandra GD"/>
        </w:rPr>
        <w:t xml:space="preserve"> a violation of applicable state</w:t>
      </w:r>
      <w:r>
        <w:rPr>
          <w:rFonts w:ascii="Maiandra GD" w:hAnsi="Maiandra GD"/>
        </w:rPr>
        <w:t xml:space="preserve"> </w:t>
      </w:r>
      <w:r w:rsidRPr="005A4D89">
        <w:rPr>
          <w:rFonts w:ascii="Maiandra GD" w:hAnsi="Maiandra GD"/>
        </w:rPr>
        <w:t xml:space="preserve">and federal law or the use of </w:t>
      </w:r>
      <w:r>
        <w:rPr>
          <w:rFonts w:ascii="Maiandra GD" w:hAnsi="Maiandra GD"/>
        </w:rPr>
        <w:t xml:space="preserve">MAA/BOMH </w:t>
      </w:r>
      <w:r w:rsidRPr="005A4D89">
        <w:rPr>
          <w:rFonts w:ascii="Maiandra GD" w:hAnsi="Maiandra GD"/>
        </w:rPr>
        <w:t>property, resources or authority for personal gain or other non organization-related purpose</w:t>
      </w:r>
      <w:r>
        <w:rPr>
          <w:rFonts w:ascii="Maiandra GD" w:hAnsi="Maiandra GD"/>
        </w:rPr>
        <w:t xml:space="preserve"> </w:t>
      </w:r>
      <w:r w:rsidRPr="005A4D89">
        <w:rPr>
          <w:rFonts w:ascii="Maiandra GD" w:hAnsi="Maiandra GD"/>
        </w:rPr>
        <w:t xml:space="preserve">except as provided under </w:t>
      </w:r>
      <w:r>
        <w:rPr>
          <w:rFonts w:ascii="Maiandra GD" w:hAnsi="Maiandra GD"/>
        </w:rPr>
        <w:t>MAA/BOMH</w:t>
      </w:r>
      <w:r w:rsidRPr="005A4D89">
        <w:rPr>
          <w:rFonts w:ascii="Maiandra GD" w:hAnsi="Maiandra GD"/>
        </w:rPr>
        <w:t xml:space="preserve"> policy.</w:t>
      </w:r>
      <w:r>
        <w:rPr>
          <w:rFonts w:ascii="Maiandra GD" w:hAnsi="Maiandra GD"/>
        </w:rPr>
        <w:t xml:space="preserve">  </w:t>
      </w:r>
      <w:r w:rsidRPr="005A4D89">
        <w:rPr>
          <w:rFonts w:ascii="Maiandra GD" w:hAnsi="Maiandra GD"/>
        </w:rPr>
        <w:t>This definition of Wrongful Conduct is not intended to be an exclusive listing of the illegal or</w:t>
      </w:r>
      <w:r>
        <w:rPr>
          <w:rFonts w:ascii="Maiandra GD" w:hAnsi="Maiandra GD"/>
        </w:rPr>
        <w:t xml:space="preserve"> </w:t>
      </w:r>
      <w:r w:rsidRPr="005A4D89">
        <w:rPr>
          <w:rFonts w:ascii="Maiandra GD" w:hAnsi="Maiandra GD"/>
        </w:rPr>
        <w:t xml:space="preserve">improper activity encompassed by the Whistleblower Policy. </w:t>
      </w:r>
      <w:r>
        <w:rPr>
          <w:rFonts w:ascii="Maiandra GD" w:hAnsi="Maiandra GD"/>
        </w:rPr>
        <w:t xml:space="preserve"> </w:t>
      </w:r>
      <w:r w:rsidRPr="005A4D89">
        <w:rPr>
          <w:rFonts w:ascii="Maiandra GD" w:hAnsi="Maiandra GD"/>
        </w:rPr>
        <w:t>Rather, the Whistleblower Policy is</w:t>
      </w:r>
      <w:r>
        <w:rPr>
          <w:rFonts w:ascii="Maiandra GD" w:hAnsi="Maiandra GD"/>
        </w:rPr>
        <w:t xml:space="preserve"> </w:t>
      </w:r>
      <w:r w:rsidRPr="005A4D89">
        <w:rPr>
          <w:rFonts w:ascii="Maiandra GD" w:hAnsi="Maiandra GD"/>
        </w:rPr>
        <w:t>intended to serve as a means of reporting all serious improprieties that potentially impact the</w:t>
      </w:r>
      <w:r>
        <w:rPr>
          <w:rFonts w:ascii="Maiandra GD" w:hAnsi="Maiandra GD"/>
        </w:rPr>
        <w:t xml:space="preserve"> </w:t>
      </w:r>
      <w:r w:rsidRPr="005A4D89">
        <w:rPr>
          <w:rFonts w:ascii="Maiandra GD" w:hAnsi="Maiandra GD"/>
        </w:rPr>
        <w:t>integrity and effective operation of MAA/BOMH.</w:t>
      </w:r>
    </w:p>
    <w:p w:rsidR="00254303" w:rsidRPr="005A4D89" w:rsidRDefault="00254303" w:rsidP="00254303">
      <w:pPr>
        <w:autoSpaceDE w:val="0"/>
        <w:autoSpaceDN w:val="0"/>
        <w:adjustRightInd w:val="0"/>
        <w:rPr>
          <w:rFonts w:ascii="Maiandra GD" w:hAnsi="Maiandra GD"/>
          <w:b/>
          <w:bCs/>
        </w:rPr>
      </w:pP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t>III. No Retaliation</w:t>
      </w:r>
    </w:p>
    <w:p w:rsidR="00254303" w:rsidRPr="005A4D89" w:rsidRDefault="00254303" w:rsidP="00254303">
      <w:pPr>
        <w:autoSpaceDE w:val="0"/>
        <w:autoSpaceDN w:val="0"/>
        <w:adjustRightInd w:val="0"/>
        <w:rPr>
          <w:rFonts w:ascii="Maiandra GD" w:hAnsi="Maiandra GD"/>
        </w:rPr>
      </w:pPr>
      <w:r w:rsidRPr="005A4D89">
        <w:rPr>
          <w:rFonts w:ascii="Maiandra GD" w:hAnsi="Maiandra GD"/>
        </w:rPr>
        <w:t>No director, officer, or employee who in good faith reports Wrongful Conduct will suffer</w:t>
      </w:r>
      <w:r>
        <w:rPr>
          <w:rFonts w:ascii="Maiandra GD" w:hAnsi="Maiandra GD"/>
        </w:rPr>
        <w:t xml:space="preserve"> </w:t>
      </w:r>
      <w:r w:rsidRPr="005A4D89">
        <w:rPr>
          <w:rFonts w:ascii="Maiandra GD" w:hAnsi="Maiandra GD"/>
        </w:rPr>
        <w:t xml:space="preserve">harassment, retaliation or adverse employment consequence. </w:t>
      </w:r>
      <w:r>
        <w:rPr>
          <w:rFonts w:ascii="Maiandra GD" w:hAnsi="Maiandra GD"/>
        </w:rPr>
        <w:t xml:space="preserve"> </w:t>
      </w:r>
      <w:r w:rsidRPr="005A4D89">
        <w:rPr>
          <w:rFonts w:ascii="Maiandra GD" w:hAnsi="Maiandra GD"/>
        </w:rPr>
        <w:t>Any director, officer or employee</w:t>
      </w:r>
      <w:r>
        <w:rPr>
          <w:rFonts w:ascii="Maiandra GD" w:hAnsi="Maiandra GD"/>
        </w:rPr>
        <w:t xml:space="preserve"> </w:t>
      </w:r>
      <w:r w:rsidRPr="005A4D89">
        <w:rPr>
          <w:rFonts w:ascii="Maiandra GD" w:hAnsi="Maiandra GD"/>
        </w:rPr>
        <w:t>who retaliates against anyone who has reported Wrongful Conduct in good faith is subject to</w:t>
      </w:r>
      <w:r>
        <w:rPr>
          <w:rFonts w:ascii="Maiandra GD" w:hAnsi="Maiandra GD"/>
        </w:rPr>
        <w:t xml:space="preserve"> </w:t>
      </w:r>
      <w:r w:rsidRPr="005A4D89">
        <w:rPr>
          <w:rFonts w:ascii="Maiandra GD" w:hAnsi="Maiandra GD"/>
        </w:rPr>
        <w:t>discipline up to and including termination of employment or removal from the board o</w:t>
      </w:r>
      <w:r>
        <w:rPr>
          <w:rFonts w:ascii="Maiandra GD" w:hAnsi="Maiandra GD"/>
        </w:rPr>
        <w:t>f</w:t>
      </w:r>
      <w:r w:rsidRPr="005A4D89">
        <w:rPr>
          <w:rFonts w:ascii="Maiandra GD" w:hAnsi="Maiandra GD"/>
        </w:rPr>
        <w:t xml:space="preserve"> directors</w:t>
      </w:r>
      <w:r>
        <w:rPr>
          <w:rFonts w:ascii="Maiandra GD" w:hAnsi="Maiandra GD"/>
        </w:rPr>
        <w:t xml:space="preserve"> </w:t>
      </w:r>
      <w:r w:rsidRPr="005A4D89">
        <w:rPr>
          <w:rFonts w:ascii="Maiandra GD" w:hAnsi="Maiandra GD"/>
        </w:rPr>
        <w:t>as applicable.</w:t>
      </w:r>
      <w:r>
        <w:rPr>
          <w:rFonts w:ascii="Maiandra GD" w:hAnsi="Maiandra GD"/>
        </w:rPr>
        <w:t xml:space="preserve"> </w:t>
      </w:r>
      <w:r w:rsidRPr="005A4D89">
        <w:rPr>
          <w:rFonts w:ascii="Maiandra GD" w:hAnsi="Maiandra GD"/>
        </w:rPr>
        <w:t xml:space="preserve"> This Whistleblower Policy is intended to encourage and enable employees and</w:t>
      </w:r>
      <w:r>
        <w:rPr>
          <w:rFonts w:ascii="Maiandra GD" w:hAnsi="Maiandra GD"/>
        </w:rPr>
        <w:t xml:space="preserve"> </w:t>
      </w:r>
      <w:r w:rsidRPr="005A4D89">
        <w:rPr>
          <w:rFonts w:ascii="Maiandra GD" w:hAnsi="Maiandra GD"/>
        </w:rPr>
        <w:t xml:space="preserve">others to raise serious concerns within </w:t>
      </w:r>
      <w:r>
        <w:rPr>
          <w:rFonts w:ascii="Maiandra GD" w:hAnsi="Maiandra GD"/>
        </w:rPr>
        <w:t>M</w:t>
      </w:r>
      <w:r w:rsidRPr="005A4D89">
        <w:rPr>
          <w:rFonts w:ascii="Maiandra GD" w:hAnsi="Maiandra GD"/>
        </w:rPr>
        <w:t>AA/BOMH prior to seeking resolution outside</w:t>
      </w:r>
      <w:r>
        <w:rPr>
          <w:rFonts w:ascii="Maiandra GD" w:hAnsi="Maiandra GD"/>
        </w:rPr>
        <w:t xml:space="preserve"> </w:t>
      </w:r>
      <w:r w:rsidRPr="005A4D89">
        <w:rPr>
          <w:rFonts w:ascii="Maiandra GD" w:hAnsi="Maiandra GD"/>
        </w:rPr>
        <w:t>MAA/BOMH.</w:t>
      </w:r>
    </w:p>
    <w:p w:rsidR="00254303" w:rsidRPr="005A4D89" w:rsidRDefault="00254303" w:rsidP="00254303">
      <w:pPr>
        <w:autoSpaceDE w:val="0"/>
        <w:autoSpaceDN w:val="0"/>
        <w:adjustRightInd w:val="0"/>
        <w:rPr>
          <w:rFonts w:ascii="Maiandra GD" w:hAnsi="Maiandra GD"/>
          <w:b/>
          <w:bCs/>
        </w:rPr>
      </w:pP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t>IV. Reporting Wrongful Conduct</w:t>
      </w:r>
    </w:p>
    <w:p w:rsidR="00254303" w:rsidRDefault="00254303" w:rsidP="00254303">
      <w:pPr>
        <w:autoSpaceDE w:val="0"/>
        <w:autoSpaceDN w:val="0"/>
        <w:adjustRightInd w:val="0"/>
        <w:rPr>
          <w:rFonts w:ascii="Maiandra GD" w:hAnsi="Maiandra GD"/>
        </w:rPr>
      </w:pPr>
      <w:r w:rsidRPr="005A4D89">
        <w:rPr>
          <w:rFonts w:ascii="Maiandra GD" w:hAnsi="Maiandra GD"/>
        </w:rPr>
        <w:t>MAA /BOMH</w:t>
      </w:r>
      <w:r>
        <w:rPr>
          <w:rFonts w:ascii="Maiandra GD" w:hAnsi="Maiandra GD"/>
        </w:rPr>
        <w:t xml:space="preserve"> </w:t>
      </w:r>
      <w:proofErr w:type="gramStart"/>
      <w:r w:rsidRPr="005A4D89">
        <w:rPr>
          <w:rFonts w:ascii="Maiandra GD" w:hAnsi="Maiandra GD"/>
        </w:rPr>
        <w:t>encourages</w:t>
      </w:r>
      <w:proofErr w:type="gramEnd"/>
      <w:r w:rsidRPr="005A4D89">
        <w:rPr>
          <w:rFonts w:ascii="Maiandra GD" w:hAnsi="Maiandra GD"/>
        </w:rPr>
        <w:t xml:space="preserve"> its directors, officers, and employees to share their questions,</w:t>
      </w:r>
      <w:r>
        <w:rPr>
          <w:rFonts w:ascii="Maiandra GD" w:hAnsi="Maiandra GD"/>
        </w:rPr>
        <w:t xml:space="preserve"> </w:t>
      </w:r>
      <w:r w:rsidRPr="005A4D89">
        <w:rPr>
          <w:rFonts w:ascii="Maiandra GD" w:hAnsi="Maiandra GD"/>
        </w:rPr>
        <w:t>concerns, suggestions or complaints with someone who can address them properly.</w:t>
      </w:r>
      <w:r>
        <w:rPr>
          <w:rFonts w:ascii="Maiandra GD" w:hAnsi="Maiandra GD"/>
        </w:rPr>
        <w:t xml:space="preserve"> </w:t>
      </w:r>
      <w:r w:rsidRPr="005A4D89">
        <w:rPr>
          <w:rFonts w:ascii="Maiandra GD" w:hAnsi="Maiandra GD"/>
        </w:rPr>
        <w:t xml:space="preserve"> Any</w:t>
      </w:r>
      <w:r>
        <w:rPr>
          <w:rFonts w:ascii="Maiandra GD" w:hAnsi="Maiandra GD"/>
        </w:rPr>
        <w:t xml:space="preserve"> </w:t>
      </w:r>
      <w:r w:rsidRPr="005A4D89">
        <w:rPr>
          <w:rFonts w:ascii="Maiandra GD" w:hAnsi="Maiandra GD"/>
        </w:rPr>
        <w:t>director, officer or employee may report Wrongful Conduct to the Executive Director or the</w:t>
      </w:r>
      <w:r>
        <w:rPr>
          <w:rFonts w:ascii="Maiandra GD" w:hAnsi="Maiandra GD"/>
        </w:rPr>
        <w:t xml:space="preserve"> </w:t>
      </w:r>
      <w:r w:rsidRPr="005A4D89">
        <w:rPr>
          <w:rFonts w:ascii="Maiandra GD" w:hAnsi="Maiandra GD"/>
        </w:rPr>
        <w:t>president of the board of directors.</w:t>
      </w:r>
      <w:r>
        <w:rPr>
          <w:rFonts w:ascii="Maiandra GD" w:hAnsi="Maiandra GD"/>
        </w:rPr>
        <w:t xml:space="preserve"> </w:t>
      </w:r>
      <w:r w:rsidRPr="005A4D89">
        <w:rPr>
          <w:rFonts w:ascii="Maiandra GD" w:hAnsi="Maiandra GD"/>
        </w:rPr>
        <w:t xml:space="preserve"> If the Wrongful Conduct implicates </w:t>
      </w:r>
      <w:r>
        <w:rPr>
          <w:rFonts w:ascii="Maiandra GD" w:hAnsi="Maiandra GD"/>
        </w:rPr>
        <w:t xml:space="preserve">either </w:t>
      </w:r>
      <w:r w:rsidRPr="005A4D89">
        <w:rPr>
          <w:rFonts w:ascii="Maiandra GD" w:hAnsi="Maiandra GD"/>
        </w:rPr>
        <w:t>the</w:t>
      </w:r>
      <w:r>
        <w:rPr>
          <w:rFonts w:ascii="Maiandra GD" w:hAnsi="Maiandra GD"/>
        </w:rPr>
        <w:t xml:space="preserve"> </w:t>
      </w:r>
      <w:r w:rsidRPr="005A4D89">
        <w:rPr>
          <w:rFonts w:ascii="Maiandra GD" w:hAnsi="Maiandra GD"/>
        </w:rPr>
        <w:t>Executive Director or the president of the board of directors, or if the reporting individual is not</w:t>
      </w:r>
      <w:r>
        <w:rPr>
          <w:rFonts w:ascii="Maiandra GD" w:hAnsi="Maiandra GD"/>
        </w:rPr>
        <w:t xml:space="preserve"> </w:t>
      </w:r>
      <w:r w:rsidRPr="005A4D89">
        <w:rPr>
          <w:rFonts w:ascii="Maiandra GD" w:hAnsi="Maiandra GD"/>
        </w:rPr>
        <w:t>comfortable speaking with or not satisfied with response of the foregoing individuals, the issue</w:t>
      </w:r>
      <w:r>
        <w:rPr>
          <w:rFonts w:ascii="Maiandra GD" w:hAnsi="Maiandra GD"/>
        </w:rPr>
        <w:t xml:space="preserve"> </w:t>
      </w:r>
      <w:r w:rsidRPr="005A4D89">
        <w:rPr>
          <w:rFonts w:ascii="Maiandra GD" w:hAnsi="Maiandra GD"/>
        </w:rPr>
        <w:t xml:space="preserve">may be reported to any member of the board of directors. </w:t>
      </w:r>
    </w:p>
    <w:p w:rsidR="00254303" w:rsidRDefault="00254303" w:rsidP="00254303">
      <w:pPr>
        <w:autoSpaceDE w:val="0"/>
        <w:autoSpaceDN w:val="0"/>
        <w:adjustRightInd w:val="0"/>
        <w:rPr>
          <w:rFonts w:ascii="Maiandra GD" w:hAnsi="Maiandra GD"/>
        </w:rPr>
      </w:pPr>
    </w:p>
    <w:p w:rsidR="00254303" w:rsidRPr="005A4D89" w:rsidRDefault="00254303" w:rsidP="00254303">
      <w:pPr>
        <w:autoSpaceDE w:val="0"/>
        <w:autoSpaceDN w:val="0"/>
        <w:adjustRightInd w:val="0"/>
        <w:rPr>
          <w:rFonts w:ascii="Maiandra GD" w:hAnsi="Maiandra GD"/>
        </w:rPr>
      </w:pPr>
      <w:r w:rsidRPr="005A4D89">
        <w:rPr>
          <w:rFonts w:ascii="Maiandra GD" w:hAnsi="Maiandra GD"/>
        </w:rPr>
        <w:t>The Executive Director,</w:t>
      </w:r>
      <w:r>
        <w:rPr>
          <w:rFonts w:ascii="Maiandra GD" w:hAnsi="Maiandra GD"/>
        </w:rPr>
        <w:t xml:space="preserve"> </w:t>
      </w:r>
      <w:r w:rsidRPr="005A4D89">
        <w:rPr>
          <w:rFonts w:ascii="Maiandra GD" w:hAnsi="Maiandra GD"/>
        </w:rPr>
        <w:t>president of</w:t>
      </w:r>
      <w:r>
        <w:rPr>
          <w:rFonts w:ascii="Maiandra GD" w:hAnsi="Maiandra GD"/>
        </w:rPr>
        <w:t xml:space="preserve"> </w:t>
      </w:r>
      <w:r w:rsidRPr="005A4D89">
        <w:rPr>
          <w:rFonts w:ascii="Maiandra GD" w:hAnsi="Maiandra GD"/>
        </w:rPr>
        <w:t>the board of directors, and all members of the board of directors to whom a report of Wrongful</w:t>
      </w:r>
      <w:r>
        <w:rPr>
          <w:rFonts w:ascii="Maiandra GD" w:hAnsi="Maiandra GD"/>
        </w:rPr>
        <w:t xml:space="preserve"> </w:t>
      </w:r>
      <w:r w:rsidRPr="005A4D89">
        <w:rPr>
          <w:rFonts w:ascii="Maiandra GD" w:hAnsi="Maiandra GD"/>
        </w:rPr>
        <w:t>Conduct is made are required to immediately advise the full board of directors of such report of</w:t>
      </w:r>
      <w:r>
        <w:rPr>
          <w:rFonts w:ascii="Maiandra GD" w:hAnsi="Maiandra GD"/>
        </w:rPr>
        <w:t xml:space="preserve"> </w:t>
      </w:r>
      <w:r w:rsidRPr="005A4D89">
        <w:rPr>
          <w:rFonts w:ascii="Maiandra GD" w:hAnsi="Maiandra GD"/>
        </w:rPr>
        <w:t>Wrongful Conduct.</w:t>
      </w: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lastRenderedPageBreak/>
        <w:t>V. Acting in Good Faith</w:t>
      </w:r>
    </w:p>
    <w:p w:rsidR="00254303" w:rsidRPr="005A4D89" w:rsidRDefault="00254303" w:rsidP="00254303">
      <w:pPr>
        <w:autoSpaceDE w:val="0"/>
        <w:autoSpaceDN w:val="0"/>
        <w:adjustRightInd w:val="0"/>
        <w:rPr>
          <w:rFonts w:ascii="Maiandra GD" w:hAnsi="Maiandra GD"/>
        </w:rPr>
      </w:pPr>
      <w:r w:rsidRPr="005A4D89">
        <w:rPr>
          <w:rFonts w:ascii="Maiandra GD" w:hAnsi="Maiandra GD"/>
        </w:rPr>
        <w:t>Anyone filing a complaint of Wrongful Conduct must be acting in good faith and have</w:t>
      </w:r>
      <w:r>
        <w:rPr>
          <w:rFonts w:ascii="Maiandra GD" w:hAnsi="Maiandra GD"/>
        </w:rPr>
        <w:t xml:space="preserve"> </w:t>
      </w:r>
      <w:r w:rsidRPr="005A4D89">
        <w:rPr>
          <w:rFonts w:ascii="Maiandra GD" w:hAnsi="Maiandra GD"/>
        </w:rPr>
        <w:t>reasonable grounds for believing the information disclosed indicates Wrongful Conduct. Any</w:t>
      </w:r>
      <w:r>
        <w:rPr>
          <w:rFonts w:ascii="Maiandra GD" w:hAnsi="Maiandra GD"/>
        </w:rPr>
        <w:t xml:space="preserve"> </w:t>
      </w:r>
      <w:r w:rsidRPr="005A4D89">
        <w:rPr>
          <w:rFonts w:ascii="Maiandra GD" w:hAnsi="Maiandra GD"/>
        </w:rPr>
        <w:t xml:space="preserve">allegations that prove </w:t>
      </w:r>
      <w:r>
        <w:rPr>
          <w:rFonts w:ascii="Maiandra GD" w:hAnsi="Maiandra GD"/>
        </w:rPr>
        <w:t>un</w:t>
      </w:r>
      <w:r w:rsidRPr="005A4D89">
        <w:rPr>
          <w:rFonts w:ascii="Maiandra GD" w:hAnsi="Maiandra GD"/>
        </w:rPr>
        <w:t xml:space="preserve">substantiated </w:t>
      </w:r>
      <w:r>
        <w:rPr>
          <w:rFonts w:ascii="Maiandra GD" w:hAnsi="Maiandra GD"/>
        </w:rPr>
        <w:t>or</w:t>
      </w:r>
      <w:r w:rsidRPr="005A4D89">
        <w:rPr>
          <w:rFonts w:ascii="Maiandra GD" w:hAnsi="Maiandra GD"/>
        </w:rPr>
        <w:t xml:space="preserve"> which prove to have been made maliciously or </w:t>
      </w:r>
      <w:r>
        <w:rPr>
          <w:rFonts w:ascii="Maiandra GD" w:hAnsi="Maiandra GD"/>
        </w:rPr>
        <w:t>ar</w:t>
      </w:r>
      <w:r w:rsidRPr="005A4D89">
        <w:rPr>
          <w:rFonts w:ascii="Maiandra GD" w:hAnsi="Maiandra GD"/>
        </w:rPr>
        <w:t xml:space="preserve">e false </w:t>
      </w:r>
      <w:r>
        <w:rPr>
          <w:rFonts w:ascii="Maiandra GD" w:hAnsi="Maiandra GD"/>
        </w:rPr>
        <w:t>will incur disciplinary action</w:t>
      </w:r>
      <w:r w:rsidRPr="005A4D89">
        <w:rPr>
          <w:rFonts w:ascii="Maiandra GD" w:hAnsi="Maiandra GD"/>
        </w:rPr>
        <w:t>.</w:t>
      </w:r>
    </w:p>
    <w:p w:rsidR="00254303" w:rsidRDefault="00254303" w:rsidP="00254303">
      <w:pPr>
        <w:autoSpaceDE w:val="0"/>
        <w:autoSpaceDN w:val="0"/>
        <w:adjustRightInd w:val="0"/>
        <w:rPr>
          <w:rFonts w:ascii="Maiandra GD" w:hAnsi="Maiandra GD"/>
          <w:b/>
          <w:bCs/>
        </w:rPr>
      </w:pP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t>VI. Confidentiality</w:t>
      </w:r>
    </w:p>
    <w:p w:rsidR="00254303" w:rsidRPr="005A4D89" w:rsidRDefault="00254303" w:rsidP="00254303">
      <w:pPr>
        <w:autoSpaceDE w:val="0"/>
        <w:autoSpaceDN w:val="0"/>
        <w:adjustRightInd w:val="0"/>
        <w:rPr>
          <w:rFonts w:ascii="Maiandra GD" w:hAnsi="Maiandra GD"/>
        </w:rPr>
      </w:pPr>
      <w:r w:rsidRPr="005A4D89">
        <w:rPr>
          <w:rFonts w:ascii="Maiandra GD" w:hAnsi="Maiandra GD"/>
        </w:rPr>
        <w:t>Reports of Wrongful Conduct or suspected Wrongful Conduct may be submitted on a</w:t>
      </w:r>
      <w:r>
        <w:rPr>
          <w:rFonts w:ascii="Maiandra GD" w:hAnsi="Maiandra GD"/>
        </w:rPr>
        <w:t xml:space="preserve"> </w:t>
      </w:r>
      <w:r w:rsidRPr="005A4D89">
        <w:rPr>
          <w:rFonts w:ascii="Maiandra GD" w:hAnsi="Maiandra GD"/>
        </w:rPr>
        <w:t xml:space="preserve">confidential basis by the complainant or may be submitted anonymously. </w:t>
      </w:r>
      <w:r>
        <w:rPr>
          <w:rFonts w:ascii="Maiandra GD" w:hAnsi="Maiandra GD"/>
        </w:rPr>
        <w:t xml:space="preserve"> </w:t>
      </w:r>
      <w:r w:rsidRPr="005A4D89">
        <w:rPr>
          <w:rFonts w:ascii="Maiandra GD" w:hAnsi="Maiandra GD"/>
        </w:rPr>
        <w:t>Reports of Wrongful</w:t>
      </w:r>
      <w:r>
        <w:rPr>
          <w:rFonts w:ascii="Maiandra GD" w:hAnsi="Maiandra GD"/>
        </w:rPr>
        <w:t xml:space="preserve"> </w:t>
      </w:r>
      <w:r w:rsidRPr="005A4D89">
        <w:rPr>
          <w:rFonts w:ascii="Maiandra GD" w:hAnsi="Maiandra GD"/>
        </w:rPr>
        <w:t>Conduct or suspected Wrongful Conduct will be kept conf</w:t>
      </w:r>
      <w:r>
        <w:rPr>
          <w:rFonts w:ascii="Maiandra GD" w:hAnsi="Maiandra GD"/>
        </w:rPr>
        <w:t xml:space="preserve">idential to the extent possible </w:t>
      </w:r>
      <w:r w:rsidRPr="005A4D89">
        <w:rPr>
          <w:rFonts w:ascii="Maiandra GD" w:hAnsi="Maiandra GD"/>
        </w:rPr>
        <w:t>consistent with</w:t>
      </w:r>
      <w:r>
        <w:rPr>
          <w:rFonts w:ascii="Maiandra GD" w:hAnsi="Maiandra GD"/>
        </w:rPr>
        <w:t>in</w:t>
      </w:r>
      <w:r w:rsidRPr="005A4D89">
        <w:rPr>
          <w:rFonts w:ascii="Maiandra GD" w:hAnsi="Maiandra GD"/>
        </w:rPr>
        <w:t xml:space="preserve"> the </w:t>
      </w:r>
      <w:r>
        <w:rPr>
          <w:rFonts w:ascii="Maiandra GD" w:hAnsi="Maiandra GD"/>
        </w:rPr>
        <w:t>bounds of</w:t>
      </w:r>
      <w:r w:rsidRPr="005A4D89">
        <w:rPr>
          <w:rFonts w:ascii="Maiandra GD" w:hAnsi="Maiandra GD"/>
        </w:rPr>
        <w:t xml:space="preserve"> an adequate investigation.</w:t>
      </w:r>
    </w:p>
    <w:p w:rsidR="00254303" w:rsidRPr="005A4D89" w:rsidRDefault="00254303" w:rsidP="00254303">
      <w:pPr>
        <w:autoSpaceDE w:val="0"/>
        <w:autoSpaceDN w:val="0"/>
        <w:adjustRightInd w:val="0"/>
        <w:rPr>
          <w:rFonts w:ascii="Maiandra GD" w:hAnsi="Maiandra GD"/>
          <w:b/>
          <w:bCs/>
        </w:rPr>
      </w:pPr>
    </w:p>
    <w:p w:rsidR="00254303" w:rsidRPr="00992927" w:rsidRDefault="00254303" w:rsidP="00254303">
      <w:pPr>
        <w:autoSpaceDE w:val="0"/>
        <w:autoSpaceDN w:val="0"/>
        <w:adjustRightInd w:val="0"/>
        <w:rPr>
          <w:rFonts w:ascii="Maiandra GD" w:hAnsi="Maiandra GD"/>
          <w:bCs/>
        </w:rPr>
      </w:pPr>
      <w:r w:rsidRPr="00265F60">
        <w:rPr>
          <w:rFonts w:ascii="Maiandra GD" w:hAnsi="Maiandra GD"/>
          <w:bCs/>
        </w:rPr>
        <w:t>VII. Handling of Reported Wrongful Conduct</w:t>
      </w:r>
    </w:p>
    <w:p w:rsidR="00254303" w:rsidRDefault="00254303" w:rsidP="00254303">
      <w:pPr>
        <w:rPr>
          <w:rFonts w:ascii="Maiandra GD" w:hAnsi="Maiandra GD"/>
          <w:sz w:val="20"/>
        </w:rPr>
      </w:pPr>
      <w:r w:rsidRPr="005A4D89">
        <w:rPr>
          <w:rFonts w:ascii="Maiandra GD" w:hAnsi="Maiandra GD"/>
        </w:rPr>
        <w:t>A representative of the board of directors will notify the sender and acknowledge receipt of the</w:t>
      </w:r>
      <w:r>
        <w:rPr>
          <w:rFonts w:ascii="Maiandra GD" w:hAnsi="Maiandra GD"/>
        </w:rPr>
        <w:t xml:space="preserve"> </w:t>
      </w:r>
      <w:r w:rsidRPr="005A4D89">
        <w:rPr>
          <w:rFonts w:ascii="Maiandra GD" w:hAnsi="Maiandra GD"/>
        </w:rPr>
        <w:t>reported Wrongful Conduct or suspected Wrongful Conduct within five business days unless</w:t>
      </w:r>
      <w:r>
        <w:rPr>
          <w:rFonts w:ascii="Maiandra GD" w:hAnsi="Maiandra GD"/>
        </w:rPr>
        <w:t xml:space="preserve"> </w:t>
      </w:r>
      <w:r w:rsidRPr="005A4D89">
        <w:rPr>
          <w:rFonts w:ascii="Maiandra GD" w:hAnsi="Maiandra GD"/>
        </w:rPr>
        <w:t xml:space="preserve">such report was submitted anonymously. </w:t>
      </w:r>
      <w:r>
        <w:rPr>
          <w:rFonts w:ascii="Maiandra GD" w:hAnsi="Maiandra GD"/>
        </w:rPr>
        <w:t xml:space="preserve"> </w:t>
      </w:r>
      <w:r w:rsidRPr="005A4D89">
        <w:rPr>
          <w:rFonts w:ascii="Maiandra GD" w:hAnsi="Maiandra GD"/>
        </w:rPr>
        <w:t>All reports will be promptly investigated and</w:t>
      </w:r>
      <w:r>
        <w:rPr>
          <w:rFonts w:ascii="Maiandra GD" w:hAnsi="Maiandra GD"/>
        </w:rPr>
        <w:t xml:space="preserve"> </w:t>
      </w:r>
      <w:r w:rsidRPr="005A4D89">
        <w:rPr>
          <w:rFonts w:ascii="Maiandra GD" w:hAnsi="Maiandra GD"/>
        </w:rPr>
        <w:t>appropriate corrective action will be taken</w:t>
      </w:r>
      <w:r>
        <w:rPr>
          <w:rFonts w:ascii="Maiandra GD" w:hAnsi="Maiandra GD"/>
        </w:rPr>
        <w:t xml:space="preserve">. </w:t>
      </w:r>
    </w:p>
    <w:p w:rsidR="00265F60" w:rsidRDefault="00265F60" w:rsidP="00265F60">
      <w:pPr>
        <w:autoSpaceDE w:val="0"/>
        <w:autoSpaceDN w:val="0"/>
        <w:adjustRightInd w:val="0"/>
        <w:rPr>
          <w:rFonts w:ascii="Maiandra GD" w:hAnsi="Maiandra GD" w:cs="Arial"/>
          <w:color w:val="76923C" w:themeColor="accent3" w:themeShade="BF"/>
        </w:rPr>
      </w:pPr>
    </w:p>
    <w:p w:rsidR="00254303" w:rsidRDefault="00254303">
      <w:pPr>
        <w:rPr>
          <w:rFonts w:ascii="Maiandra GD" w:hAnsi="Maiandra GD"/>
          <w:bCs/>
          <w:caps/>
        </w:rPr>
      </w:pPr>
      <w:r>
        <w:rPr>
          <w:rFonts w:ascii="Maiandra GD" w:hAnsi="Maiandra GD"/>
          <w:b/>
          <w:caps/>
        </w:rPr>
        <w:br w:type="page"/>
      </w:r>
    </w:p>
    <w:p w:rsidR="00265F60" w:rsidRPr="00265F60" w:rsidRDefault="00265F60" w:rsidP="00265F60">
      <w:pPr>
        <w:pStyle w:val="Heading3"/>
        <w:jc w:val="left"/>
        <w:rPr>
          <w:rFonts w:ascii="Maiandra GD" w:hAnsi="Maiandra GD"/>
          <w:b w:val="0"/>
          <w:caps/>
          <w:sz w:val="24"/>
        </w:rPr>
      </w:pPr>
      <w:r w:rsidRPr="00265F60">
        <w:rPr>
          <w:rFonts w:ascii="Maiandra GD" w:hAnsi="Maiandra GD"/>
          <w:b w:val="0"/>
          <w:caps/>
          <w:sz w:val="24"/>
        </w:rPr>
        <w:lastRenderedPageBreak/>
        <w:t>Document Retention and Destruction Policy</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 Purpose</w:t>
      </w:r>
    </w:p>
    <w:p w:rsidR="004246DF" w:rsidRPr="00937B71" w:rsidRDefault="004246DF">
      <w:pPr>
        <w:rPr>
          <w:rFonts w:ascii="Maiandra GD" w:hAnsi="Maiandra GD"/>
        </w:rPr>
      </w:pPr>
      <w:r w:rsidRPr="00937B71">
        <w:rPr>
          <w:rFonts w:ascii="Maiandra GD" w:hAnsi="Maiandra GD"/>
        </w:rPr>
        <w:t>In accordance with the Sarbanes-Oxley Act, which makes it a crime to alter, cover up, falsify or destroy any document with the intent of impeding or obstructing any official proceeding, this policy provides for the systematic review, retention and destruction of documents received or created by MAA in connection with the transaction of organization business.  This policy covers all records and documents, regardless of physical form, contains guidelines for how long certain documents should be kept and how records should be destroyed.  The policy is designed to ensure compliance with federal and state laws and regulations to eliminate accidental or innocent destruction of records and to facilitate MAA’s operations by promoting efficiency and freeing up valuable storage space.</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II. Document Retention</w:t>
      </w:r>
    </w:p>
    <w:p w:rsidR="004246DF" w:rsidRPr="00937B71" w:rsidRDefault="004246DF">
      <w:pPr>
        <w:rPr>
          <w:rFonts w:ascii="Maiandra GD" w:hAnsi="Maiandra GD"/>
        </w:rPr>
      </w:pPr>
      <w:r w:rsidRPr="00937B71">
        <w:rPr>
          <w:rFonts w:ascii="Maiandra GD" w:hAnsi="Maiandra GD"/>
        </w:rPr>
        <w:t>MAA follows the document retention procedures outlined below.  Documents which are not listed but are substantially similar to those listed in the schedule will be retained for the appropriate length of time.</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III. Corporate Records</w:t>
      </w:r>
    </w:p>
    <w:p w:rsidR="004246DF" w:rsidRPr="00937B71" w:rsidRDefault="004246DF">
      <w:pPr>
        <w:rPr>
          <w:rFonts w:ascii="Maiandra GD" w:hAnsi="Maiandra GD"/>
        </w:rPr>
      </w:pPr>
      <w:r w:rsidRPr="00937B71">
        <w:rPr>
          <w:rFonts w:ascii="Maiandra GD" w:hAnsi="Maiandra GD"/>
        </w:rPr>
        <w:t>Annual Reports to Secretary of State/Attorney General</w:t>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Articles of Incorporation</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Board Meeting and Board Committee Meetings</w:t>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Board Policies/Resolutions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Bylaws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Construction Documents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Fixed Asset Records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IRS Application for Tax-Exempt Status (Form 1023)</w:t>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IRS Determination Letter</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Contracts (after expiration)</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Correspondence (general)</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IV. Accounting and Corporate Tax Records</w:t>
      </w:r>
    </w:p>
    <w:p w:rsidR="004246DF" w:rsidRPr="00937B71" w:rsidRDefault="004246DF">
      <w:pPr>
        <w:rPr>
          <w:rFonts w:ascii="Maiandra GD" w:hAnsi="Maiandra GD"/>
        </w:rPr>
      </w:pPr>
      <w:r w:rsidRPr="00937B71">
        <w:rPr>
          <w:rFonts w:ascii="Maiandra GD" w:hAnsi="Maiandra GD"/>
        </w:rPr>
        <w:t>Annual Audits and Financial Statements</w:t>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Depreciation Schedules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General Ledgers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IRS 990 Tax Returns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Business Expense Records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IRS 1099s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Journal Entries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Invoices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Sales Records (box office, concessions, gift shop)</w:t>
      </w:r>
      <w:r w:rsidRPr="00937B71">
        <w:rPr>
          <w:rFonts w:ascii="Maiandra GD" w:hAnsi="Maiandra GD"/>
        </w:rPr>
        <w:tab/>
      </w:r>
      <w:r w:rsidRPr="00937B71">
        <w:rPr>
          <w:rFonts w:ascii="Maiandra GD" w:hAnsi="Maiandra GD"/>
        </w:rPr>
        <w:tab/>
        <w:t>5 years</w:t>
      </w:r>
    </w:p>
    <w:p w:rsidR="004246DF" w:rsidRPr="00937B71" w:rsidRDefault="004246DF">
      <w:pPr>
        <w:rPr>
          <w:rFonts w:ascii="Maiandra GD" w:hAnsi="Maiandra GD"/>
        </w:rPr>
      </w:pPr>
      <w:r w:rsidRPr="00937B71">
        <w:rPr>
          <w:rFonts w:ascii="Maiandra GD" w:hAnsi="Maiandra GD"/>
        </w:rPr>
        <w:t>Petty Cash Vouchers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937B71" w:rsidRDefault="004246DF">
      <w:pPr>
        <w:rPr>
          <w:rFonts w:ascii="Maiandra GD" w:hAnsi="Maiandra GD"/>
        </w:rPr>
      </w:pPr>
      <w:r w:rsidRPr="00937B71">
        <w:rPr>
          <w:rFonts w:ascii="Maiandra GD" w:hAnsi="Maiandra GD"/>
        </w:rPr>
        <w:t>Cash Receipts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937B71" w:rsidRDefault="004246DF">
      <w:pPr>
        <w:rPr>
          <w:rFonts w:ascii="Maiandra GD" w:hAnsi="Maiandra GD"/>
        </w:rPr>
      </w:pPr>
      <w:r w:rsidRPr="00937B71">
        <w:rPr>
          <w:rFonts w:ascii="Maiandra GD" w:hAnsi="Maiandra GD"/>
        </w:rPr>
        <w:t>Credit Card Receipts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A347D7" w:rsidRDefault="00265F60">
      <w:pPr>
        <w:pStyle w:val="Heading2"/>
        <w:rPr>
          <w:rFonts w:ascii="Maiandra GD" w:hAnsi="Maiandra GD"/>
          <w:b w:val="0"/>
        </w:rPr>
      </w:pPr>
      <w:r w:rsidRPr="00265F60">
        <w:rPr>
          <w:rFonts w:ascii="Maiandra GD" w:hAnsi="Maiandra GD"/>
          <w:b w:val="0"/>
        </w:rPr>
        <w:lastRenderedPageBreak/>
        <w:t>V. Bank Records</w:t>
      </w:r>
    </w:p>
    <w:p w:rsidR="004246DF" w:rsidRPr="00937B71" w:rsidRDefault="004246DF">
      <w:pPr>
        <w:rPr>
          <w:rFonts w:ascii="Maiandra GD" w:hAnsi="Maiandra GD"/>
        </w:rPr>
      </w:pPr>
      <w:r w:rsidRPr="00937B71">
        <w:rPr>
          <w:rFonts w:ascii="Maiandra GD" w:hAnsi="Maiandra GD"/>
        </w:rPr>
        <w:t>Check Registers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Permanent</w:t>
      </w:r>
    </w:p>
    <w:p w:rsidR="004246DF" w:rsidRPr="00937B71" w:rsidRDefault="004246DF">
      <w:pPr>
        <w:rPr>
          <w:rFonts w:ascii="Maiandra GD" w:hAnsi="Maiandra GD"/>
        </w:rPr>
      </w:pPr>
      <w:r w:rsidRPr="00937B71">
        <w:rPr>
          <w:rFonts w:ascii="Maiandra GD" w:hAnsi="Maiandra GD"/>
        </w:rPr>
        <w:t>Bank Deposit Slips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7 years</w:t>
      </w:r>
    </w:p>
    <w:p w:rsidR="004246DF" w:rsidRPr="00937B71" w:rsidRDefault="004246DF">
      <w:pPr>
        <w:rPr>
          <w:rFonts w:ascii="Maiandra GD" w:hAnsi="Maiandra GD"/>
        </w:rPr>
      </w:pPr>
      <w:r w:rsidRPr="00937B71">
        <w:rPr>
          <w:rFonts w:ascii="Maiandra GD" w:hAnsi="Maiandra GD"/>
        </w:rPr>
        <w:t>Bank Statements and Reconciliation</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7 years</w:t>
      </w:r>
    </w:p>
    <w:p w:rsidR="004246DF" w:rsidRPr="00937B71" w:rsidRDefault="004246DF">
      <w:pPr>
        <w:rPr>
          <w:rFonts w:ascii="Maiandra GD" w:hAnsi="Maiandra GD"/>
        </w:rPr>
      </w:pPr>
      <w:r w:rsidRPr="00937B71">
        <w:rPr>
          <w:rFonts w:ascii="Maiandra GD" w:hAnsi="Maiandra GD"/>
        </w:rPr>
        <w:t>Electronic Fund Transfer Documents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7 years</w:t>
      </w:r>
    </w:p>
    <w:p w:rsidR="004246DF" w:rsidRPr="00937B71" w:rsidRDefault="004246DF">
      <w:pPr>
        <w:jc w:val="cente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VI. Payroll and Employment Tax Records</w:t>
      </w:r>
      <w:r w:rsidRPr="00265F60">
        <w:rPr>
          <w:rFonts w:ascii="Maiandra GD" w:hAnsi="Maiandra GD"/>
          <w:b w:val="0"/>
        </w:rPr>
        <w:tab/>
      </w:r>
      <w:r w:rsidRPr="00265F60">
        <w:rPr>
          <w:rFonts w:ascii="Maiandra GD" w:hAnsi="Maiandra GD"/>
          <w:b w:val="0"/>
        </w:rPr>
        <w:tab/>
      </w:r>
    </w:p>
    <w:p w:rsidR="004246DF" w:rsidRPr="00937B71" w:rsidRDefault="004246DF">
      <w:pPr>
        <w:rPr>
          <w:rFonts w:ascii="Maiandra GD" w:hAnsi="Maiandra GD"/>
        </w:rPr>
      </w:pPr>
      <w:r w:rsidRPr="00937B71">
        <w:rPr>
          <w:rFonts w:ascii="Maiandra GD" w:hAnsi="Maiandra GD"/>
        </w:rPr>
        <w:t>Payroll Registers</w:t>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State Unemployment Tax Records</w:t>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Earnings Records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Garnishment Records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Payroll Tax Returns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W-2 Statements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7 years</w:t>
      </w:r>
    </w:p>
    <w:p w:rsidR="004246DF" w:rsidRPr="00937B71" w:rsidRDefault="004246DF">
      <w:pPr>
        <w:rPr>
          <w:rFonts w:ascii="Maiandra GD" w:hAnsi="Maiandra GD"/>
          <w:b/>
          <w:bCs/>
        </w:rPr>
      </w:pPr>
    </w:p>
    <w:p w:rsidR="004246DF" w:rsidRPr="00A347D7" w:rsidRDefault="00265F60">
      <w:pPr>
        <w:rPr>
          <w:rFonts w:ascii="Maiandra GD" w:hAnsi="Maiandra GD"/>
        </w:rPr>
      </w:pPr>
      <w:r w:rsidRPr="00265F60">
        <w:rPr>
          <w:rFonts w:ascii="Maiandra GD" w:hAnsi="Maiandra GD"/>
          <w:bCs/>
        </w:rPr>
        <w:t>VII. Employee Records</w:t>
      </w:r>
      <w:r w:rsidR="003D1187">
        <w:rPr>
          <w:rFonts w:ascii="Maiandra GD" w:hAnsi="Maiandra GD"/>
        </w:rPr>
        <w:tab/>
      </w:r>
      <w:r w:rsidR="003D1187">
        <w:rPr>
          <w:rFonts w:ascii="Maiandra GD" w:hAnsi="Maiandra GD"/>
        </w:rPr>
        <w:tab/>
      </w:r>
    </w:p>
    <w:p w:rsidR="004246DF" w:rsidRPr="00937B71" w:rsidRDefault="004246DF">
      <w:pPr>
        <w:rPr>
          <w:rFonts w:ascii="Maiandra GD" w:hAnsi="Maiandra GD"/>
        </w:rPr>
      </w:pPr>
      <w:r w:rsidRPr="00937B71">
        <w:rPr>
          <w:rFonts w:ascii="Maiandra GD" w:hAnsi="Maiandra GD"/>
        </w:rPr>
        <w:t>Employment and Termination Agreements</w:t>
      </w:r>
      <w:r w:rsidR="00A347D7">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Retirement and Pension Plan Documents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Records Relating to Promotion, Demotion or Discharge</w:t>
      </w:r>
      <w:r w:rsidRPr="00937B71">
        <w:rPr>
          <w:rFonts w:ascii="Maiandra GD" w:hAnsi="Maiandra GD"/>
        </w:rPr>
        <w:tab/>
        <w:t>7 years post-termination</w:t>
      </w:r>
    </w:p>
    <w:p w:rsidR="004246DF" w:rsidRPr="00937B71" w:rsidRDefault="004246DF">
      <w:pPr>
        <w:rPr>
          <w:rFonts w:ascii="Maiandra GD" w:hAnsi="Maiandra GD"/>
        </w:rPr>
      </w:pPr>
      <w:r w:rsidRPr="00937B71">
        <w:rPr>
          <w:rFonts w:ascii="Maiandra GD" w:hAnsi="Maiandra GD"/>
        </w:rPr>
        <w:t>Accident Reports and Workers’ Compensation Records</w:t>
      </w:r>
      <w:r w:rsidRPr="00937B71">
        <w:rPr>
          <w:rFonts w:ascii="Maiandra GD" w:hAnsi="Maiandra GD"/>
        </w:rPr>
        <w:tab/>
      </w:r>
      <w:r w:rsidR="00A347D7">
        <w:rPr>
          <w:rFonts w:ascii="Maiandra GD" w:hAnsi="Maiandra GD"/>
        </w:rPr>
        <w:tab/>
      </w:r>
      <w:r w:rsidRPr="00937B71">
        <w:rPr>
          <w:rFonts w:ascii="Maiandra GD" w:hAnsi="Maiandra GD"/>
        </w:rPr>
        <w:t>5 years</w:t>
      </w:r>
    </w:p>
    <w:p w:rsidR="004246DF" w:rsidRPr="00937B71" w:rsidRDefault="004246DF">
      <w:pPr>
        <w:rPr>
          <w:rFonts w:ascii="Maiandra GD" w:hAnsi="Maiandra GD"/>
        </w:rPr>
      </w:pPr>
      <w:r w:rsidRPr="00937B71">
        <w:rPr>
          <w:rFonts w:ascii="Maiandra GD" w:hAnsi="Maiandra GD"/>
        </w:rPr>
        <w:t>Salary Schedules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5 years</w:t>
      </w:r>
    </w:p>
    <w:p w:rsidR="004246DF" w:rsidRPr="00937B71" w:rsidRDefault="004246DF">
      <w:pPr>
        <w:rPr>
          <w:rFonts w:ascii="Maiandra GD" w:hAnsi="Maiandra GD"/>
        </w:rPr>
      </w:pPr>
      <w:r w:rsidRPr="00937B71">
        <w:rPr>
          <w:rFonts w:ascii="Maiandra GD" w:hAnsi="Maiandra GD"/>
        </w:rPr>
        <w:t>Employment Applications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 xml:space="preserve">3 years </w:t>
      </w:r>
    </w:p>
    <w:p w:rsidR="004246DF" w:rsidRPr="00937B71" w:rsidRDefault="004246DF">
      <w:pPr>
        <w:rPr>
          <w:rFonts w:ascii="Maiandra GD" w:hAnsi="Maiandra GD"/>
        </w:rPr>
      </w:pPr>
      <w:r w:rsidRPr="00937B71">
        <w:rPr>
          <w:rFonts w:ascii="Maiandra GD" w:hAnsi="Maiandra GD"/>
        </w:rPr>
        <w:t>I-9 Forms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 post-termination</w:t>
      </w:r>
    </w:p>
    <w:p w:rsidR="004246DF" w:rsidRPr="00937B71" w:rsidRDefault="004246DF">
      <w:pPr>
        <w:rPr>
          <w:rFonts w:ascii="Maiandra GD" w:hAnsi="Maiandra GD"/>
        </w:rPr>
      </w:pPr>
      <w:r w:rsidRPr="00937B71">
        <w:rPr>
          <w:rFonts w:ascii="Maiandra GD" w:hAnsi="Maiandra GD"/>
        </w:rPr>
        <w:t>Time Cards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2 years</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VIII. Fundraising Records</w:t>
      </w:r>
    </w:p>
    <w:p w:rsidR="004246DF" w:rsidRPr="00937B71" w:rsidRDefault="004246DF">
      <w:pPr>
        <w:rPr>
          <w:rFonts w:ascii="Maiandra GD" w:hAnsi="Maiandra GD"/>
        </w:rPr>
      </w:pPr>
      <w:r w:rsidRPr="00937B71">
        <w:rPr>
          <w:rFonts w:ascii="Maiandra GD" w:hAnsi="Maiandra GD"/>
        </w:rPr>
        <w:t>Donor Records and Acknowledgement Letters</w:t>
      </w:r>
      <w:r w:rsidR="00A347D7">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Grant Applications and Contracts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5 years post-completion</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IX. Legal, Insurance and Safety Records</w:t>
      </w:r>
    </w:p>
    <w:p w:rsidR="004246DF" w:rsidRPr="00937B71" w:rsidRDefault="004246DF">
      <w:pPr>
        <w:rPr>
          <w:rFonts w:ascii="Maiandra GD" w:hAnsi="Maiandra GD"/>
        </w:rPr>
      </w:pPr>
      <w:r w:rsidRPr="00937B71">
        <w:rPr>
          <w:rFonts w:ascii="Maiandra GD" w:hAnsi="Maiandra GD"/>
        </w:rPr>
        <w:t>Appraisals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Permanent</w:t>
      </w:r>
    </w:p>
    <w:p w:rsidR="004246DF" w:rsidRPr="00937B71" w:rsidRDefault="004246DF">
      <w:pPr>
        <w:rPr>
          <w:rFonts w:ascii="Maiandra GD" w:hAnsi="Maiandra GD"/>
        </w:rPr>
      </w:pPr>
      <w:r w:rsidRPr="00937B71">
        <w:rPr>
          <w:rFonts w:ascii="Maiandra GD" w:hAnsi="Maiandra GD"/>
        </w:rPr>
        <w:t>Copyright Registrations</w:t>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Environmental Studies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Insurance Policies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Real Estate Documents</w:t>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Stock and Bond Records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Trademark Registrations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Leases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6 years post-expiration</w:t>
      </w:r>
    </w:p>
    <w:p w:rsidR="004246DF" w:rsidRPr="00937B71" w:rsidRDefault="004246DF">
      <w:pPr>
        <w:rPr>
          <w:rFonts w:ascii="Maiandra GD" w:hAnsi="Maiandra GD"/>
        </w:rPr>
      </w:pPr>
      <w:r w:rsidRPr="00937B71">
        <w:rPr>
          <w:rFonts w:ascii="Maiandra GD" w:hAnsi="Maiandra GD"/>
        </w:rPr>
        <w:t>OSHA Documents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5 years</w:t>
      </w:r>
    </w:p>
    <w:p w:rsidR="004246DF" w:rsidRPr="00937B71" w:rsidRDefault="004246DF">
      <w:pPr>
        <w:rPr>
          <w:rFonts w:ascii="Maiandra GD" w:hAnsi="Maiandra GD"/>
        </w:rPr>
      </w:pPr>
      <w:r w:rsidRPr="00937B71">
        <w:rPr>
          <w:rFonts w:ascii="Maiandra GD" w:hAnsi="Maiandra GD"/>
        </w:rPr>
        <w:t>General Contracts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3 years post-termination</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X. Electronic Documents and Records</w:t>
      </w:r>
    </w:p>
    <w:p w:rsidR="004246DF" w:rsidRPr="00937B71" w:rsidRDefault="004246DF">
      <w:pPr>
        <w:rPr>
          <w:rFonts w:ascii="Maiandra GD" w:hAnsi="Maiandra GD"/>
        </w:rPr>
      </w:pPr>
      <w:r w:rsidRPr="00937B71">
        <w:rPr>
          <w:rFonts w:ascii="Maiandra GD" w:hAnsi="Maiandra GD"/>
        </w:rPr>
        <w:t xml:space="preserve">All electronic documents will be retained as if they were paper documents.  Therefore, any electronic files, including records of donations made online, that fall into one of the document types on the above schedule will be maintained for the appropriate amount of time.  If a user has sufficient reason to keep an email message, that message should be </w:t>
      </w:r>
      <w:r w:rsidRPr="00937B71">
        <w:rPr>
          <w:rFonts w:ascii="Maiandra GD" w:hAnsi="Maiandra GD"/>
        </w:rPr>
        <w:lastRenderedPageBreak/>
        <w:t>printed in hard copy and kept in the appropriate file or moved to an “archive” computer file folder.  Backup and recovery methods will be tested on a regular basis.</w:t>
      </w:r>
    </w:p>
    <w:p w:rsidR="00A347D7" w:rsidRDefault="00A347D7">
      <w:pPr>
        <w:pStyle w:val="Heading2"/>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XI. Emergency Planning</w:t>
      </w:r>
    </w:p>
    <w:p w:rsidR="004246DF" w:rsidRPr="00937B71" w:rsidRDefault="004246DF">
      <w:pPr>
        <w:rPr>
          <w:rFonts w:ascii="Maiandra GD" w:hAnsi="Maiandra GD"/>
        </w:rPr>
      </w:pPr>
      <w:r w:rsidRPr="00937B71">
        <w:rPr>
          <w:rFonts w:ascii="Maiandra GD" w:hAnsi="Maiandra GD"/>
        </w:rPr>
        <w:t>Missouri Artisans Association records will be stored in a safe, secure and accessible manner.  Documents and financial files that are essential to keeping MAA operating in an emergency will be duplicated or backed up regularly.</w:t>
      </w:r>
    </w:p>
    <w:p w:rsidR="004246DF" w:rsidRPr="00937B71" w:rsidRDefault="004246DF">
      <w:pP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XII. Document Destruction</w:t>
      </w:r>
    </w:p>
    <w:p w:rsidR="004246DF" w:rsidRPr="00937B71" w:rsidRDefault="004246DF">
      <w:pPr>
        <w:rPr>
          <w:rFonts w:ascii="Maiandra GD" w:hAnsi="Maiandra GD"/>
        </w:rPr>
      </w:pPr>
      <w:r w:rsidRPr="00937B71">
        <w:rPr>
          <w:rFonts w:ascii="Maiandra GD" w:hAnsi="Maiandra GD"/>
        </w:rPr>
        <w:t>Missouri Artisans Association Executive Director will be responsible for the ongoing process of identifying records that meet the required retention period and will oversee their destruction.  Financial and personnel-related documents that need to be destroyed will be shredded.  Document destruction will be suspended immediately upon any indication of an official investigation or when a lawsuit is filed or appears imminent.  Destruction will be reinstated upon conclusion of the investigation.</w:t>
      </w:r>
    </w:p>
    <w:p w:rsidR="004246DF" w:rsidRPr="00937B71" w:rsidRDefault="004246DF">
      <w:pPr>
        <w:jc w:val="center"/>
        <w:rPr>
          <w:rFonts w:ascii="Maiandra GD" w:hAnsi="Maiandra GD"/>
        </w:rPr>
      </w:pPr>
    </w:p>
    <w:p w:rsidR="004246DF" w:rsidRPr="00A347D7" w:rsidRDefault="00265F60">
      <w:pPr>
        <w:pStyle w:val="Heading2"/>
        <w:rPr>
          <w:rFonts w:ascii="Maiandra GD" w:hAnsi="Maiandra GD"/>
          <w:b w:val="0"/>
        </w:rPr>
      </w:pPr>
      <w:r w:rsidRPr="00265F60">
        <w:rPr>
          <w:rFonts w:ascii="Maiandra GD" w:hAnsi="Maiandra GD"/>
          <w:b w:val="0"/>
        </w:rPr>
        <w:t>XIII. Compliance</w:t>
      </w:r>
    </w:p>
    <w:p w:rsidR="004246DF" w:rsidRPr="00937B71" w:rsidRDefault="004246DF">
      <w:pPr>
        <w:rPr>
          <w:rFonts w:ascii="Maiandra GD" w:hAnsi="Maiandra GD"/>
        </w:rPr>
      </w:pPr>
      <w:r w:rsidRPr="00937B71">
        <w:rPr>
          <w:rFonts w:ascii="Maiandra GD" w:hAnsi="Maiandra GD"/>
        </w:rPr>
        <w:t xml:space="preserve">Failure on the part of employees to follow this policy can result in possible civil and criminal sanctions against responsible individuals.  The President, Treasurer and Executive Director will review these procedures </w:t>
      </w:r>
      <w:r w:rsidR="002108D9" w:rsidRPr="00937B71">
        <w:rPr>
          <w:rFonts w:ascii="Maiandra GD" w:hAnsi="Maiandra GD"/>
        </w:rPr>
        <w:t xml:space="preserve">periodically </w:t>
      </w:r>
      <w:r w:rsidRPr="00937B71">
        <w:rPr>
          <w:rFonts w:ascii="Maiandra GD" w:hAnsi="Maiandra GD"/>
        </w:rPr>
        <w:t>with legal counsel or the organization’s certified public accountant to ensure that they are in compliance with new or revised regulations.</w:t>
      </w:r>
    </w:p>
    <w:p w:rsidR="004246DF" w:rsidRPr="00937B71" w:rsidRDefault="004246DF">
      <w:pPr>
        <w:rPr>
          <w:rFonts w:ascii="Maiandra GD" w:hAnsi="Maiandra GD"/>
        </w:rPr>
      </w:pPr>
    </w:p>
    <w:p w:rsidR="004246DF" w:rsidRDefault="004246DF" w:rsidP="00937B71">
      <w:r w:rsidRPr="00937B71">
        <w:rPr>
          <w:rFonts w:ascii="Maiandra GD" w:hAnsi="Maiandra GD"/>
        </w:rPr>
        <w:br w:type="page"/>
      </w:r>
    </w:p>
    <w:sectPr w:rsidR="004246DF" w:rsidSect="00FB2517">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1D" w:rsidRDefault="0071101D">
      <w:r>
        <w:separator/>
      </w:r>
    </w:p>
  </w:endnote>
  <w:endnote w:type="continuationSeparator" w:id="0">
    <w:p w:rsidR="0071101D" w:rsidRDefault="00711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2047"/>
      <w:docPartObj>
        <w:docPartGallery w:val="Page Numbers (Bottom of Page)"/>
        <w:docPartUnique/>
      </w:docPartObj>
    </w:sdtPr>
    <w:sdtContent>
      <w:p w:rsidR="00805A9C" w:rsidRDefault="00805A9C">
        <w:pPr>
          <w:pStyle w:val="Footer"/>
          <w:jc w:val="center"/>
        </w:pPr>
        <w:fldSimple w:instr=" PAGE   \* MERGEFORMAT ">
          <w:r w:rsidR="00A67994">
            <w:rPr>
              <w:noProof/>
            </w:rPr>
            <w:t>2</w:t>
          </w:r>
        </w:fldSimple>
      </w:p>
    </w:sdtContent>
  </w:sdt>
  <w:p w:rsidR="00805A9C" w:rsidRDefault="00805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2048"/>
      <w:docPartObj>
        <w:docPartGallery w:val="Page Numbers (Bottom of Page)"/>
        <w:docPartUnique/>
      </w:docPartObj>
    </w:sdtPr>
    <w:sdtContent>
      <w:p w:rsidR="00805A9C" w:rsidRDefault="00805A9C">
        <w:pPr>
          <w:pStyle w:val="Footer"/>
          <w:jc w:val="center"/>
        </w:pPr>
        <w:fldSimple w:instr=" PAGE   \* MERGEFORMAT ">
          <w:r w:rsidR="00A67994">
            <w:rPr>
              <w:noProof/>
            </w:rPr>
            <w:t>15</w:t>
          </w:r>
        </w:fldSimple>
      </w:p>
    </w:sdtContent>
  </w:sdt>
  <w:p w:rsidR="00805A9C" w:rsidRDefault="00805A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2049"/>
      <w:docPartObj>
        <w:docPartGallery w:val="Page Numbers (Bottom of Page)"/>
        <w:docPartUnique/>
      </w:docPartObj>
    </w:sdtPr>
    <w:sdtContent>
      <w:p w:rsidR="00805A9C" w:rsidRDefault="00805A9C">
        <w:pPr>
          <w:pStyle w:val="Footer"/>
          <w:jc w:val="center"/>
        </w:pPr>
        <w:fldSimple w:instr=" PAGE   \* MERGEFORMAT ">
          <w:r w:rsidR="00A67994">
            <w:rPr>
              <w:noProof/>
            </w:rPr>
            <w:t>12</w:t>
          </w:r>
        </w:fldSimple>
      </w:p>
    </w:sdtContent>
  </w:sdt>
  <w:p w:rsidR="00805A9C" w:rsidRDefault="00805A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9C" w:rsidRDefault="00805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A9C" w:rsidRDefault="00805A9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9C" w:rsidRDefault="00805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994">
      <w:rPr>
        <w:rStyle w:val="PageNumber"/>
        <w:noProof/>
      </w:rPr>
      <w:t>16</w:t>
    </w:r>
    <w:r>
      <w:rPr>
        <w:rStyle w:val="PageNumber"/>
      </w:rPr>
      <w:fldChar w:fldCharType="end"/>
    </w:r>
  </w:p>
  <w:p w:rsidR="00805A9C" w:rsidRDefault="00805A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1D" w:rsidRDefault="0071101D">
      <w:r>
        <w:separator/>
      </w:r>
    </w:p>
  </w:footnote>
  <w:footnote w:type="continuationSeparator" w:id="0">
    <w:p w:rsidR="0071101D" w:rsidRDefault="00711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C4338A"/>
    <w:lvl w:ilvl="0">
      <w:numFmt w:val="decimal"/>
      <w:lvlText w:val="*"/>
      <w:lvlJc w:val="left"/>
    </w:lvl>
  </w:abstractNum>
  <w:abstractNum w:abstractNumId="1">
    <w:nsid w:val="00000010"/>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994B74"/>
    <w:multiLevelType w:val="hybridMultilevel"/>
    <w:tmpl w:val="61601836"/>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71E47"/>
    <w:multiLevelType w:val="hybridMultilevel"/>
    <w:tmpl w:val="774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F7D94"/>
    <w:multiLevelType w:val="hybridMultilevel"/>
    <w:tmpl w:val="CA8A8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A170BA"/>
    <w:multiLevelType w:val="hybridMultilevel"/>
    <w:tmpl w:val="A44A180E"/>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2F0D98"/>
    <w:multiLevelType w:val="hybridMultilevel"/>
    <w:tmpl w:val="720CC400"/>
    <w:lvl w:ilvl="0" w:tplc="64B25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6512C0"/>
    <w:multiLevelType w:val="hybridMultilevel"/>
    <w:tmpl w:val="FC24A3D0"/>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BF2596"/>
    <w:multiLevelType w:val="hybridMultilevel"/>
    <w:tmpl w:val="F58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CA6499"/>
    <w:multiLevelType w:val="hybridMultilevel"/>
    <w:tmpl w:val="2D22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535C85"/>
    <w:multiLevelType w:val="hybridMultilevel"/>
    <w:tmpl w:val="6C56ABC2"/>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A633FB"/>
    <w:multiLevelType w:val="hybridMultilevel"/>
    <w:tmpl w:val="E312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54073"/>
    <w:multiLevelType w:val="hybridMultilevel"/>
    <w:tmpl w:val="7044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8B06F5"/>
    <w:multiLevelType w:val="hybridMultilevel"/>
    <w:tmpl w:val="21B217C4"/>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D1374"/>
    <w:multiLevelType w:val="hybridMultilevel"/>
    <w:tmpl w:val="00DC3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0578CB"/>
    <w:multiLevelType w:val="hybridMultilevel"/>
    <w:tmpl w:val="F156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428C9"/>
    <w:multiLevelType w:val="hybridMultilevel"/>
    <w:tmpl w:val="A104B16A"/>
    <w:lvl w:ilvl="0" w:tplc="04090001">
      <w:start w:val="1"/>
      <w:numFmt w:val="bullet"/>
      <w:lvlText w:val=""/>
      <w:lvlJc w:val="left"/>
      <w:pPr>
        <w:tabs>
          <w:tab w:val="num" w:pos="720"/>
        </w:tabs>
        <w:ind w:left="720" w:hanging="360"/>
      </w:pPr>
      <w:rPr>
        <w:rFonts w:ascii="Symbol" w:hAnsi="Symbol" w:hint="default"/>
      </w:rPr>
    </w:lvl>
    <w:lvl w:ilvl="1" w:tplc="68727694">
      <w:start w:val="50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6824AC"/>
    <w:multiLevelType w:val="hybridMultilevel"/>
    <w:tmpl w:val="234C935A"/>
    <w:lvl w:ilvl="0" w:tplc="6B18CF90">
      <w:start w:val="1"/>
      <w:numFmt w:val="decimal"/>
      <w:lvlText w:val="%1)"/>
      <w:lvlJc w:val="left"/>
      <w:pPr>
        <w:tabs>
          <w:tab w:val="num" w:pos="864"/>
        </w:tabs>
        <w:ind w:left="50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A63C55"/>
    <w:multiLevelType w:val="hybridMultilevel"/>
    <w:tmpl w:val="B430024A"/>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56796C"/>
    <w:multiLevelType w:val="hybridMultilevel"/>
    <w:tmpl w:val="0B00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FD7B03"/>
    <w:multiLevelType w:val="hybridMultilevel"/>
    <w:tmpl w:val="E2E6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7F1452"/>
    <w:multiLevelType w:val="hybridMultilevel"/>
    <w:tmpl w:val="A2B23954"/>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FE1CB7"/>
    <w:multiLevelType w:val="hybridMultilevel"/>
    <w:tmpl w:val="7BBC6F8E"/>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6864BD"/>
    <w:multiLevelType w:val="hybridMultilevel"/>
    <w:tmpl w:val="F82A1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155462"/>
    <w:multiLevelType w:val="hybridMultilevel"/>
    <w:tmpl w:val="D12C3430"/>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573A87"/>
    <w:multiLevelType w:val="hybridMultilevel"/>
    <w:tmpl w:val="AF72359A"/>
    <w:lvl w:ilvl="0" w:tplc="1298C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7341F11"/>
    <w:multiLevelType w:val="hybridMultilevel"/>
    <w:tmpl w:val="289C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A35CF3"/>
    <w:multiLevelType w:val="hybridMultilevel"/>
    <w:tmpl w:val="1D84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C902EE"/>
    <w:multiLevelType w:val="hybridMultilevel"/>
    <w:tmpl w:val="2F22A64A"/>
    <w:lvl w:ilvl="0" w:tplc="04090011">
      <w:start w:val="1"/>
      <w:numFmt w:val="decimal"/>
      <w:lvlText w:val="%1)"/>
      <w:lvlJc w:val="left"/>
      <w:pPr>
        <w:tabs>
          <w:tab w:val="num" w:pos="504"/>
        </w:tabs>
        <w:ind w:left="50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122B15"/>
    <w:multiLevelType w:val="hybridMultilevel"/>
    <w:tmpl w:val="D9DC5662"/>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B010D72"/>
    <w:multiLevelType w:val="hybridMultilevel"/>
    <w:tmpl w:val="15E4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236FF4"/>
    <w:multiLevelType w:val="hybridMultilevel"/>
    <w:tmpl w:val="6212D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914EEA"/>
    <w:multiLevelType w:val="hybridMultilevel"/>
    <w:tmpl w:val="3D9E58AC"/>
    <w:lvl w:ilvl="0" w:tplc="04090001">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3">
    <w:nsid w:val="301D134F"/>
    <w:multiLevelType w:val="hybridMultilevel"/>
    <w:tmpl w:val="D19E4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5750FC4"/>
    <w:multiLevelType w:val="hybridMultilevel"/>
    <w:tmpl w:val="27F8D102"/>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3968B8"/>
    <w:multiLevelType w:val="hybridMultilevel"/>
    <w:tmpl w:val="4622E98A"/>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8375FBA"/>
    <w:multiLevelType w:val="hybridMultilevel"/>
    <w:tmpl w:val="7596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E55286"/>
    <w:multiLevelType w:val="hybridMultilevel"/>
    <w:tmpl w:val="54BA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FEB5618"/>
    <w:multiLevelType w:val="hybridMultilevel"/>
    <w:tmpl w:val="2E7C90A6"/>
    <w:lvl w:ilvl="0" w:tplc="0540AD1C">
      <w:start w:val="1"/>
      <w:numFmt w:val="decimal"/>
      <w:lvlText w:val="%1)"/>
      <w:lvlJc w:val="left"/>
      <w:pPr>
        <w:tabs>
          <w:tab w:val="num" w:pos="504"/>
        </w:tabs>
        <w:ind w:left="144" w:firstLine="0"/>
      </w:pPr>
      <w:rPr>
        <w:rFonts w:hint="default"/>
      </w:rPr>
    </w:lvl>
    <w:lvl w:ilvl="1" w:tplc="01E89E06">
      <w:start w:val="1"/>
      <w:numFmt w:val="lowerRoman"/>
      <w:lvlText w:val="%2)"/>
      <w:lvlJc w:val="left"/>
      <w:pPr>
        <w:tabs>
          <w:tab w:val="num" w:pos="1224"/>
        </w:tabs>
        <w:ind w:left="504" w:firstLine="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9">
    <w:nsid w:val="403C7EAF"/>
    <w:multiLevelType w:val="hybridMultilevel"/>
    <w:tmpl w:val="8ADEE510"/>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D551E3"/>
    <w:multiLevelType w:val="hybridMultilevel"/>
    <w:tmpl w:val="4F8AE69C"/>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0571EB"/>
    <w:multiLevelType w:val="hybridMultilevel"/>
    <w:tmpl w:val="BBF646D6"/>
    <w:lvl w:ilvl="0" w:tplc="10C4A9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9E3277"/>
    <w:multiLevelType w:val="hybridMultilevel"/>
    <w:tmpl w:val="6C22D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9A17104"/>
    <w:multiLevelType w:val="hybridMultilevel"/>
    <w:tmpl w:val="520620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C580795"/>
    <w:multiLevelType w:val="hybridMultilevel"/>
    <w:tmpl w:val="299A7390"/>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A105F4"/>
    <w:multiLevelType w:val="hybridMultilevel"/>
    <w:tmpl w:val="2220725A"/>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C44E0A"/>
    <w:multiLevelType w:val="hybridMultilevel"/>
    <w:tmpl w:val="3B6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7A4C4B"/>
    <w:multiLevelType w:val="hybridMultilevel"/>
    <w:tmpl w:val="AC723130"/>
    <w:lvl w:ilvl="0" w:tplc="8722C8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412739"/>
    <w:multiLevelType w:val="hybridMultilevel"/>
    <w:tmpl w:val="C8061F18"/>
    <w:lvl w:ilvl="0" w:tplc="2E3404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83075C8"/>
    <w:multiLevelType w:val="hybridMultilevel"/>
    <w:tmpl w:val="5ADE4C3A"/>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E24EF6"/>
    <w:multiLevelType w:val="hybridMultilevel"/>
    <w:tmpl w:val="D6F4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1D0E4A"/>
    <w:multiLevelType w:val="hybridMultilevel"/>
    <w:tmpl w:val="B596B5D0"/>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C71147"/>
    <w:multiLevelType w:val="hybridMultilevel"/>
    <w:tmpl w:val="04E63088"/>
    <w:lvl w:ilvl="0" w:tplc="1B608F3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035937"/>
    <w:multiLevelType w:val="hybridMultilevel"/>
    <w:tmpl w:val="CCF0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3978B4"/>
    <w:multiLevelType w:val="hybridMultilevel"/>
    <w:tmpl w:val="E164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F660CA5"/>
    <w:multiLevelType w:val="hybridMultilevel"/>
    <w:tmpl w:val="AD64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03C26DF"/>
    <w:multiLevelType w:val="hybridMultilevel"/>
    <w:tmpl w:val="E1BA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0990878"/>
    <w:multiLevelType w:val="hybridMultilevel"/>
    <w:tmpl w:val="46048980"/>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CB2382"/>
    <w:multiLevelType w:val="hybridMultilevel"/>
    <w:tmpl w:val="C2720CB8"/>
    <w:lvl w:ilvl="0" w:tplc="77C2CB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nsid w:val="617F7DB5"/>
    <w:multiLevelType w:val="hybridMultilevel"/>
    <w:tmpl w:val="CCD6A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CA6BBE"/>
    <w:multiLevelType w:val="hybridMultilevel"/>
    <w:tmpl w:val="45CA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E041B4"/>
    <w:multiLevelType w:val="hybridMultilevel"/>
    <w:tmpl w:val="8FD0A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BBE2070"/>
    <w:multiLevelType w:val="hybridMultilevel"/>
    <w:tmpl w:val="23DADAB8"/>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CE73BB7"/>
    <w:multiLevelType w:val="hybridMultilevel"/>
    <w:tmpl w:val="3FFC1F88"/>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D9D6C11"/>
    <w:multiLevelType w:val="hybridMultilevel"/>
    <w:tmpl w:val="43267C7C"/>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E865BE1"/>
    <w:multiLevelType w:val="hybridMultilevel"/>
    <w:tmpl w:val="1AD0F2A0"/>
    <w:lvl w:ilvl="0" w:tplc="00BA28B6">
      <w:start w:val="1"/>
      <w:numFmt w:val="decimal"/>
      <w:lvlText w:val="%1)"/>
      <w:lvlJc w:val="left"/>
      <w:pPr>
        <w:tabs>
          <w:tab w:val="num" w:pos="504"/>
        </w:tabs>
        <w:ind w:left="504"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EF87E97"/>
    <w:multiLevelType w:val="hybridMultilevel"/>
    <w:tmpl w:val="98F2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0C15C45"/>
    <w:multiLevelType w:val="hybridMultilevel"/>
    <w:tmpl w:val="20860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13A7C15"/>
    <w:multiLevelType w:val="hybridMultilevel"/>
    <w:tmpl w:val="FEF49670"/>
    <w:lvl w:ilvl="0" w:tplc="9E88777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9156D55"/>
    <w:multiLevelType w:val="hybridMultilevel"/>
    <w:tmpl w:val="3FAAF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A02585"/>
    <w:multiLevelType w:val="hybridMultilevel"/>
    <w:tmpl w:val="F394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BB3921"/>
    <w:multiLevelType w:val="hybridMultilevel"/>
    <w:tmpl w:val="481E3374"/>
    <w:lvl w:ilvl="0" w:tplc="5434B8D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2">
    <w:nsid w:val="7B4B40B7"/>
    <w:multiLevelType w:val="hybridMultilevel"/>
    <w:tmpl w:val="FCF6F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FAD6A40"/>
    <w:multiLevelType w:val="hybridMultilevel"/>
    <w:tmpl w:val="DE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8"/>
  </w:num>
  <w:num w:numId="3">
    <w:abstractNumId w:val="28"/>
  </w:num>
  <w:num w:numId="4">
    <w:abstractNumId w:val="57"/>
  </w:num>
  <w:num w:numId="5">
    <w:abstractNumId w:val="24"/>
  </w:num>
  <w:num w:numId="6">
    <w:abstractNumId w:val="44"/>
  </w:num>
  <w:num w:numId="7">
    <w:abstractNumId w:val="62"/>
  </w:num>
  <w:num w:numId="8">
    <w:abstractNumId w:val="17"/>
  </w:num>
  <w:num w:numId="9">
    <w:abstractNumId w:val="34"/>
  </w:num>
  <w:num w:numId="10">
    <w:abstractNumId w:val="65"/>
  </w:num>
  <w:num w:numId="11">
    <w:abstractNumId w:val="40"/>
  </w:num>
  <w:num w:numId="12">
    <w:abstractNumId w:val="52"/>
  </w:num>
  <w:num w:numId="13">
    <w:abstractNumId w:val="48"/>
  </w:num>
  <w:num w:numId="14">
    <w:abstractNumId w:val="29"/>
  </w:num>
  <w:num w:numId="15">
    <w:abstractNumId w:val="45"/>
  </w:num>
  <w:num w:numId="16">
    <w:abstractNumId w:val="35"/>
  </w:num>
  <w:num w:numId="17">
    <w:abstractNumId w:val="7"/>
  </w:num>
  <w:num w:numId="18">
    <w:abstractNumId w:val="63"/>
  </w:num>
  <w:num w:numId="19">
    <w:abstractNumId w:val="13"/>
  </w:num>
  <w:num w:numId="20">
    <w:abstractNumId w:val="5"/>
  </w:num>
  <w:num w:numId="21">
    <w:abstractNumId w:val="10"/>
  </w:num>
  <w:num w:numId="22">
    <w:abstractNumId w:val="64"/>
  </w:num>
  <w:num w:numId="23">
    <w:abstractNumId w:val="22"/>
  </w:num>
  <w:num w:numId="24">
    <w:abstractNumId w:val="9"/>
  </w:num>
  <w:num w:numId="25">
    <w:abstractNumId w:val="23"/>
  </w:num>
  <w:num w:numId="26">
    <w:abstractNumId w:val="61"/>
  </w:num>
  <w:num w:numId="27">
    <w:abstractNumId w:val="72"/>
  </w:num>
  <w:num w:numId="28">
    <w:abstractNumId w:val="69"/>
  </w:num>
  <w:num w:numId="29">
    <w:abstractNumId w:val="55"/>
  </w:num>
  <w:num w:numId="30">
    <w:abstractNumId w:val="27"/>
  </w:num>
  <w:num w:numId="31">
    <w:abstractNumId w:val="67"/>
  </w:num>
  <w:num w:numId="32">
    <w:abstractNumId w:val="42"/>
  </w:num>
  <w:num w:numId="33">
    <w:abstractNumId w:val="66"/>
  </w:num>
  <w:num w:numId="34">
    <w:abstractNumId w:val="32"/>
  </w:num>
  <w:num w:numId="35">
    <w:abstractNumId w:val="14"/>
  </w:num>
  <w:num w:numId="36">
    <w:abstractNumId w:val="33"/>
  </w:num>
  <w:num w:numId="37">
    <w:abstractNumId w:val="37"/>
  </w:num>
  <w:num w:numId="38">
    <w:abstractNumId w:val="56"/>
  </w:num>
  <w:num w:numId="39">
    <w:abstractNumId w:val="16"/>
  </w:num>
  <w:num w:numId="40">
    <w:abstractNumId w:val="4"/>
  </w:num>
  <w:num w:numId="41">
    <w:abstractNumId w:val="26"/>
  </w:num>
  <w:num w:numId="42">
    <w:abstractNumId w:val="54"/>
  </w:num>
  <w:num w:numId="43">
    <w:abstractNumId w:val="59"/>
  </w:num>
  <w:num w:numId="44">
    <w:abstractNumId w:val="3"/>
  </w:num>
  <w:num w:numId="45">
    <w:abstractNumId w:val="46"/>
  </w:num>
  <w:num w:numId="46">
    <w:abstractNumId w:val="8"/>
  </w:num>
  <w:num w:numId="47">
    <w:abstractNumId w:val="73"/>
  </w:num>
  <w:num w:numId="48">
    <w:abstractNumId w:val="53"/>
  </w:num>
  <w:num w:numId="49">
    <w:abstractNumId w:val="50"/>
  </w:num>
  <w:num w:numId="50">
    <w:abstractNumId w:val="11"/>
  </w:num>
  <w:num w:numId="51">
    <w:abstractNumId w:val="30"/>
  </w:num>
  <w:num w:numId="52">
    <w:abstractNumId w:val="36"/>
  </w:num>
  <w:num w:numId="53">
    <w:abstractNumId w:val="20"/>
  </w:num>
  <w:num w:numId="54">
    <w:abstractNumId w:val="6"/>
  </w:num>
  <w:num w:numId="55">
    <w:abstractNumId w:val="19"/>
  </w:num>
  <w:num w:numId="5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7">
    <w:abstractNumId w:val="12"/>
  </w:num>
  <w:num w:numId="58">
    <w:abstractNumId w:val="2"/>
  </w:num>
  <w:num w:numId="59">
    <w:abstractNumId w:val="18"/>
  </w:num>
  <w:num w:numId="60">
    <w:abstractNumId w:val="21"/>
  </w:num>
  <w:num w:numId="61">
    <w:abstractNumId w:val="68"/>
  </w:num>
  <w:num w:numId="62">
    <w:abstractNumId w:val="49"/>
  </w:num>
  <w:num w:numId="63">
    <w:abstractNumId w:val="51"/>
  </w:num>
  <w:num w:numId="64">
    <w:abstractNumId w:val="39"/>
  </w:num>
  <w:num w:numId="65">
    <w:abstractNumId w:val="15"/>
  </w:num>
  <w:num w:numId="66">
    <w:abstractNumId w:val="31"/>
  </w:num>
  <w:num w:numId="67">
    <w:abstractNumId w:val="70"/>
  </w:num>
  <w:num w:numId="68">
    <w:abstractNumId w:val="41"/>
  </w:num>
  <w:num w:numId="69">
    <w:abstractNumId w:val="43"/>
  </w:num>
  <w:num w:numId="70">
    <w:abstractNumId w:val="47"/>
  </w:num>
  <w:num w:numId="71">
    <w:abstractNumId w:val="71"/>
  </w:num>
  <w:num w:numId="72">
    <w:abstractNumId w:val="58"/>
  </w:num>
  <w:num w:numId="73">
    <w:abstractNumId w:val="25"/>
  </w:num>
  <w:num w:numId="74">
    <w:abstractNumId w:val="6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26178"/>
    <w:rsid w:val="000A3498"/>
    <w:rsid w:val="000F33F4"/>
    <w:rsid w:val="001265E0"/>
    <w:rsid w:val="00143B10"/>
    <w:rsid w:val="00176612"/>
    <w:rsid w:val="001A3F19"/>
    <w:rsid w:val="001B37D4"/>
    <w:rsid w:val="001D4768"/>
    <w:rsid w:val="002108D9"/>
    <w:rsid w:val="002121E6"/>
    <w:rsid w:val="00214148"/>
    <w:rsid w:val="002249E7"/>
    <w:rsid w:val="00237D29"/>
    <w:rsid w:val="00254303"/>
    <w:rsid w:val="00262128"/>
    <w:rsid w:val="00262F1F"/>
    <w:rsid w:val="00264FDF"/>
    <w:rsid w:val="00265F60"/>
    <w:rsid w:val="00280A1D"/>
    <w:rsid w:val="002813E2"/>
    <w:rsid w:val="002B6467"/>
    <w:rsid w:val="002C3366"/>
    <w:rsid w:val="002F5BE6"/>
    <w:rsid w:val="00342503"/>
    <w:rsid w:val="00394B74"/>
    <w:rsid w:val="003B0B02"/>
    <w:rsid w:val="003D1187"/>
    <w:rsid w:val="003E22CA"/>
    <w:rsid w:val="003E4FB5"/>
    <w:rsid w:val="004246DF"/>
    <w:rsid w:val="0046010D"/>
    <w:rsid w:val="0046238F"/>
    <w:rsid w:val="0046362C"/>
    <w:rsid w:val="00463719"/>
    <w:rsid w:val="00466119"/>
    <w:rsid w:val="00485902"/>
    <w:rsid w:val="0049114C"/>
    <w:rsid w:val="00496F85"/>
    <w:rsid w:val="004E7C97"/>
    <w:rsid w:val="00513DB3"/>
    <w:rsid w:val="0053515D"/>
    <w:rsid w:val="00545436"/>
    <w:rsid w:val="005556CA"/>
    <w:rsid w:val="00555B0C"/>
    <w:rsid w:val="005A4D89"/>
    <w:rsid w:val="005C363E"/>
    <w:rsid w:val="0062010F"/>
    <w:rsid w:val="00637E8C"/>
    <w:rsid w:val="00644034"/>
    <w:rsid w:val="006501AE"/>
    <w:rsid w:val="00663117"/>
    <w:rsid w:val="00663855"/>
    <w:rsid w:val="006A3764"/>
    <w:rsid w:val="006A3E84"/>
    <w:rsid w:val="006C1D0F"/>
    <w:rsid w:val="0071101D"/>
    <w:rsid w:val="00726178"/>
    <w:rsid w:val="007270F6"/>
    <w:rsid w:val="00741870"/>
    <w:rsid w:val="00781A38"/>
    <w:rsid w:val="007B4EE7"/>
    <w:rsid w:val="0080174F"/>
    <w:rsid w:val="00805A9C"/>
    <w:rsid w:val="00816BD1"/>
    <w:rsid w:val="00827920"/>
    <w:rsid w:val="0086210F"/>
    <w:rsid w:val="008A11B3"/>
    <w:rsid w:val="008A1721"/>
    <w:rsid w:val="008A67DA"/>
    <w:rsid w:val="008E07CE"/>
    <w:rsid w:val="008E140C"/>
    <w:rsid w:val="008F1397"/>
    <w:rsid w:val="009269D1"/>
    <w:rsid w:val="00934882"/>
    <w:rsid w:val="00937B71"/>
    <w:rsid w:val="0096778C"/>
    <w:rsid w:val="0097745A"/>
    <w:rsid w:val="00992927"/>
    <w:rsid w:val="009955D4"/>
    <w:rsid w:val="009A4D3E"/>
    <w:rsid w:val="009A7CE3"/>
    <w:rsid w:val="00A347D7"/>
    <w:rsid w:val="00A4589C"/>
    <w:rsid w:val="00A66CC9"/>
    <w:rsid w:val="00A67994"/>
    <w:rsid w:val="00AA0EDD"/>
    <w:rsid w:val="00AB55D7"/>
    <w:rsid w:val="00AC34FC"/>
    <w:rsid w:val="00AC72AF"/>
    <w:rsid w:val="00AD2CB0"/>
    <w:rsid w:val="00AE3EE5"/>
    <w:rsid w:val="00B02431"/>
    <w:rsid w:val="00B80DD8"/>
    <w:rsid w:val="00BB0182"/>
    <w:rsid w:val="00BB28EF"/>
    <w:rsid w:val="00BF727D"/>
    <w:rsid w:val="00C05A7E"/>
    <w:rsid w:val="00C27DBE"/>
    <w:rsid w:val="00C73FC8"/>
    <w:rsid w:val="00C82EC6"/>
    <w:rsid w:val="00CA2270"/>
    <w:rsid w:val="00CF455F"/>
    <w:rsid w:val="00D1496F"/>
    <w:rsid w:val="00D23EB7"/>
    <w:rsid w:val="00D50A03"/>
    <w:rsid w:val="00D64F76"/>
    <w:rsid w:val="00D82691"/>
    <w:rsid w:val="00DB0F5C"/>
    <w:rsid w:val="00DB296D"/>
    <w:rsid w:val="00DE701B"/>
    <w:rsid w:val="00E07A0C"/>
    <w:rsid w:val="00E44ABE"/>
    <w:rsid w:val="00E75186"/>
    <w:rsid w:val="00EE1DC5"/>
    <w:rsid w:val="00F21911"/>
    <w:rsid w:val="00F2526B"/>
    <w:rsid w:val="00F66E4B"/>
    <w:rsid w:val="00F975F6"/>
    <w:rsid w:val="00FB2517"/>
    <w:rsid w:val="00FB5FD3"/>
    <w:rsid w:val="00FC6949"/>
    <w:rsid w:val="00FF2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BE"/>
    <w:rPr>
      <w:sz w:val="24"/>
      <w:szCs w:val="24"/>
    </w:rPr>
  </w:style>
  <w:style w:type="paragraph" w:styleId="Heading1">
    <w:name w:val="heading 1"/>
    <w:basedOn w:val="Normal"/>
    <w:next w:val="Normal"/>
    <w:link w:val="Heading1Char"/>
    <w:qFormat/>
    <w:rsid w:val="00C27DBE"/>
    <w:pPr>
      <w:keepNext/>
      <w:jc w:val="center"/>
      <w:outlineLvl w:val="0"/>
    </w:pPr>
    <w:rPr>
      <w:b/>
      <w:bCs/>
      <w:u w:val="single"/>
    </w:rPr>
  </w:style>
  <w:style w:type="paragraph" w:styleId="Heading2">
    <w:name w:val="heading 2"/>
    <w:basedOn w:val="Normal"/>
    <w:next w:val="Normal"/>
    <w:qFormat/>
    <w:rsid w:val="00C27DBE"/>
    <w:pPr>
      <w:keepNext/>
      <w:outlineLvl w:val="1"/>
    </w:pPr>
    <w:rPr>
      <w:b/>
      <w:bCs/>
    </w:rPr>
  </w:style>
  <w:style w:type="paragraph" w:styleId="Heading3">
    <w:name w:val="heading 3"/>
    <w:basedOn w:val="Normal"/>
    <w:next w:val="Normal"/>
    <w:qFormat/>
    <w:rsid w:val="00C27DBE"/>
    <w:pPr>
      <w:keepNext/>
      <w:jc w:val="center"/>
      <w:outlineLvl w:val="2"/>
    </w:pPr>
    <w:rPr>
      <w:b/>
      <w:bCs/>
      <w:sz w:val="28"/>
    </w:rPr>
  </w:style>
  <w:style w:type="paragraph" w:styleId="Heading4">
    <w:name w:val="heading 4"/>
    <w:basedOn w:val="Normal"/>
    <w:next w:val="Normal"/>
    <w:qFormat/>
    <w:rsid w:val="00C27DBE"/>
    <w:pPr>
      <w:keepNext/>
      <w:jc w:val="center"/>
      <w:outlineLvl w:val="3"/>
    </w:pPr>
    <w:rPr>
      <w:b/>
      <w:bCs/>
      <w:sz w:val="28"/>
      <w:u w:val="single"/>
    </w:rPr>
  </w:style>
  <w:style w:type="paragraph" w:styleId="Heading5">
    <w:name w:val="heading 5"/>
    <w:basedOn w:val="Normal"/>
    <w:next w:val="Normal"/>
    <w:link w:val="Heading5Char"/>
    <w:qFormat/>
    <w:rsid w:val="00C27DBE"/>
    <w:pPr>
      <w:keepNext/>
      <w:autoSpaceDE w:val="0"/>
      <w:autoSpaceDN w:val="0"/>
      <w:adjustRightInd w:val="0"/>
      <w:outlineLvl w:val="4"/>
    </w:pPr>
    <w:rPr>
      <w:b/>
      <w:bCs/>
      <w:color w:val="000000"/>
      <w:szCs w:val="22"/>
    </w:rPr>
  </w:style>
  <w:style w:type="paragraph" w:styleId="Heading6">
    <w:name w:val="heading 6"/>
    <w:basedOn w:val="Normal"/>
    <w:next w:val="Normal"/>
    <w:qFormat/>
    <w:rsid w:val="00C27DBE"/>
    <w:pPr>
      <w:keepNext/>
      <w:autoSpaceDE w:val="0"/>
      <w:autoSpaceDN w:val="0"/>
      <w:adjustRightInd w:val="0"/>
      <w:outlineLvl w:val="5"/>
    </w:pPr>
    <w:rPr>
      <w:b/>
      <w:bCs/>
      <w:color w:val="800000"/>
    </w:rPr>
  </w:style>
  <w:style w:type="paragraph" w:styleId="Heading7">
    <w:name w:val="heading 7"/>
    <w:basedOn w:val="Normal"/>
    <w:next w:val="Normal"/>
    <w:qFormat/>
    <w:rsid w:val="00C27DBE"/>
    <w:pPr>
      <w:keepNext/>
      <w:jc w:val="center"/>
      <w:outlineLvl w:val="6"/>
    </w:pPr>
    <w:rPr>
      <w:b/>
      <w:bCs/>
    </w:rPr>
  </w:style>
  <w:style w:type="paragraph" w:styleId="Heading8">
    <w:name w:val="heading 8"/>
    <w:basedOn w:val="Normal"/>
    <w:next w:val="Normal"/>
    <w:qFormat/>
    <w:rsid w:val="00C27DBE"/>
    <w:pPr>
      <w:keepNext/>
      <w:autoSpaceDE w:val="0"/>
      <w:autoSpaceDN w:val="0"/>
      <w:adjustRightInd w:val="0"/>
      <w:outlineLvl w:val="7"/>
    </w:pPr>
    <w:rPr>
      <w:i/>
      <w:iCs/>
    </w:rPr>
  </w:style>
  <w:style w:type="paragraph" w:styleId="Heading9">
    <w:name w:val="heading 9"/>
    <w:basedOn w:val="Normal"/>
    <w:next w:val="Normal"/>
    <w:qFormat/>
    <w:rsid w:val="00C27DBE"/>
    <w:pPr>
      <w:keepNext/>
      <w:autoSpaceDE w:val="0"/>
      <w:autoSpaceDN w:val="0"/>
      <w:adjustRightInd w:val="0"/>
      <w:ind w:left="1440" w:hanging="144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DBE"/>
    <w:pPr>
      <w:tabs>
        <w:tab w:val="center" w:pos="4320"/>
        <w:tab w:val="right" w:pos="8640"/>
      </w:tabs>
    </w:pPr>
  </w:style>
  <w:style w:type="character" w:styleId="PageNumber">
    <w:name w:val="page number"/>
    <w:basedOn w:val="DefaultParagraphFont"/>
    <w:semiHidden/>
    <w:rsid w:val="00C27DBE"/>
  </w:style>
  <w:style w:type="paragraph" w:styleId="Title">
    <w:name w:val="Title"/>
    <w:basedOn w:val="Normal"/>
    <w:qFormat/>
    <w:rsid w:val="00C27DBE"/>
    <w:pPr>
      <w:jc w:val="center"/>
    </w:pPr>
    <w:rPr>
      <w:b/>
      <w:bCs/>
      <w:sz w:val="32"/>
    </w:rPr>
  </w:style>
  <w:style w:type="paragraph" w:styleId="BodyText">
    <w:name w:val="Body Text"/>
    <w:basedOn w:val="Normal"/>
    <w:link w:val="BodyTextChar"/>
    <w:semiHidden/>
    <w:rsid w:val="00C27DBE"/>
    <w:pPr>
      <w:jc w:val="center"/>
    </w:pPr>
  </w:style>
  <w:style w:type="paragraph" w:styleId="BodyText2">
    <w:name w:val="Body Text 2"/>
    <w:basedOn w:val="Normal"/>
    <w:semiHidden/>
    <w:rsid w:val="00C27DBE"/>
    <w:rPr>
      <w:b/>
      <w:bCs/>
      <w:caps/>
    </w:rPr>
  </w:style>
  <w:style w:type="paragraph" w:customStyle="1" w:styleId="yiv2096739821yiv615907562msonormal">
    <w:name w:val="yiv2096739821yiv615907562msonormal"/>
    <w:basedOn w:val="Normal"/>
    <w:rsid w:val="00C27DBE"/>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C27DBE"/>
    <w:rPr>
      <w:color w:val="0000FF"/>
      <w:u w:val="single"/>
    </w:rPr>
  </w:style>
  <w:style w:type="paragraph" w:styleId="BodyText3">
    <w:name w:val="Body Text 3"/>
    <w:basedOn w:val="Normal"/>
    <w:link w:val="BodyText3Char"/>
    <w:semiHidden/>
    <w:rsid w:val="00C27DBE"/>
    <w:rPr>
      <w:sz w:val="22"/>
    </w:rPr>
  </w:style>
  <w:style w:type="paragraph" w:styleId="BalloonText">
    <w:name w:val="Balloon Text"/>
    <w:basedOn w:val="Normal"/>
    <w:semiHidden/>
    <w:unhideWhenUsed/>
    <w:rsid w:val="00C27DBE"/>
    <w:rPr>
      <w:rFonts w:ascii="Tahoma" w:hAnsi="Tahoma" w:cs="Tahoma"/>
      <w:sz w:val="16"/>
      <w:szCs w:val="16"/>
    </w:rPr>
  </w:style>
  <w:style w:type="character" w:customStyle="1" w:styleId="BalloonTextChar">
    <w:name w:val="Balloon Text Char"/>
    <w:basedOn w:val="DefaultParagraphFont"/>
    <w:semiHidden/>
    <w:rsid w:val="00C27DBE"/>
    <w:rPr>
      <w:rFonts w:ascii="Tahoma" w:hAnsi="Tahoma" w:cs="Tahoma"/>
      <w:sz w:val="16"/>
      <w:szCs w:val="16"/>
    </w:rPr>
  </w:style>
  <w:style w:type="paragraph" w:customStyle="1" w:styleId="smallheading">
    <w:name w:val="smallheading"/>
    <w:basedOn w:val="Normal"/>
    <w:rsid w:val="00C27DBE"/>
    <w:pPr>
      <w:spacing w:before="100" w:beforeAutospacing="1" w:after="100" w:afterAutospacing="1" w:line="320" w:lineRule="atLeast"/>
    </w:pPr>
    <w:rPr>
      <w:rFonts w:ascii="Arial" w:eastAsia="Arial Unicode MS" w:hAnsi="Arial" w:cs="Arial"/>
      <w:b/>
      <w:bCs/>
      <w:color w:val="663300"/>
    </w:rPr>
  </w:style>
  <w:style w:type="paragraph" w:customStyle="1" w:styleId="text">
    <w:name w:val="text"/>
    <w:basedOn w:val="Normal"/>
    <w:rsid w:val="00C27DBE"/>
    <w:pPr>
      <w:spacing w:before="100" w:beforeAutospacing="1" w:after="100" w:afterAutospacing="1" w:line="280" w:lineRule="atLeast"/>
    </w:pPr>
    <w:rPr>
      <w:rFonts w:ascii="Arial" w:eastAsia="Arial Unicode MS" w:hAnsi="Arial" w:cs="Arial"/>
      <w:color w:val="663300"/>
      <w:sz w:val="20"/>
      <w:szCs w:val="20"/>
    </w:rPr>
  </w:style>
  <w:style w:type="character" w:customStyle="1" w:styleId="smallheading1">
    <w:name w:val="smallheading1"/>
    <w:basedOn w:val="DefaultParagraphFont"/>
    <w:rsid w:val="00C27DBE"/>
    <w:rPr>
      <w:rFonts w:ascii="Arial" w:hAnsi="Arial" w:cs="Arial" w:hint="default"/>
      <w:b/>
      <w:bCs/>
      <w:i w:val="0"/>
      <w:iCs w:val="0"/>
      <w:color w:val="663300"/>
      <w:spacing w:val="320"/>
      <w:sz w:val="24"/>
      <w:szCs w:val="24"/>
    </w:rPr>
  </w:style>
  <w:style w:type="paragraph" w:styleId="NormalWeb">
    <w:name w:val="Normal (Web)"/>
    <w:basedOn w:val="Normal"/>
    <w:semiHidden/>
    <w:rsid w:val="00C27DBE"/>
    <w:pPr>
      <w:spacing w:before="100" w:beforeAutospacing="1" w:after="100" w:afterAutospacing="1"/>
    </w:pPr>
    <w:rPr>
      <w:rFonts w:ascii="Arial Unicode MS" w:eastAsia="Arial Unicode MS" w:hAnsi="Arial Unicode MS" w:cs="Arial Unicode MS"/>
      <w:color w:val="663300"/>
    </w:rPr>
  </w:style>
  <w:style w:type="character" w:customStyle="1" w:styleId="msoins0">
    <w:name w:val="msoins"/>
    <w:basedOn w:val="DefaultParagraphFont"/>
    <w:rsid w:val="00C27DBE"/>
  </w:style>
  <w:style w:type="character" w:styleId="Strong">
    <w:name w:val="Strong"/>
    <w:basedOn w:val="DefaultParagraphFont"/>
    <w:qFormat/>
    <w:rsid w:val="00C27DBE"/>
    <w:rPr>
      <w:b/>
      <w:bCs/>
    </w:rPr>
  </w:style>
  <w:style w:type="paragraph" w:styleId="Subtitle">
    <w:name w:val="Subtitle"/>
    <w:basedOn w:val="Normal"/>
    <w:qFormat/>
    <w:rsid w:val="00C27DBE"/>
    <w:pPr>
      <w:jc w:val="center"/>
    </w:pPr>
    <w:rPr>
      <w:b/>
      <w:bCs/>
      <w:sz w:val="28"/>
    </w:rPr>
  </w:style>
  <w:style w:type="paragraph" w:customStyle="1" w:styleId="CM3">
    <w:name w:val="CM3"/>
    <w:basedOn w:val="Normal"/>
    <w:next w:val="Normal"/>
    <w:rsid w:val="00C27DBE"/>
    <w:pPr>
      <w:widowControl w:val="0"/>
      <w:autoSpaceDE w:val="0"/>
      <w:autoSpaceDN w:val="0"/>
      <w:adjustRightInd w:val="0"/>
    </w:pPr>
    <w:rPr>
      <w:rFonts w:ascii="Arial" w:hAnsi="Arial"/>
      <w:sz w:val="20"/>
    </w:rPr>
  </w:style>
  <w:style w:type="paragraph" w:customStyle="1" w:styleId="CM1">
    <w:name w:val="CM1"/>
    <w:basedOn w:val="Normal"/>
    <w:next w:val="Normal"/>
    <w:rsid w:val="00C27DBE"/>
    <w:pPr>
      <w:widowControl w:val="0"/>
      <w:autoSpaceDE w:val="0"/>
      <w:autoSpaceDN w:val="0"/>
      <w:adjustRightInd w:val="0"/>
      <w:spacing w:line="278" w:lineRule="atLeast"/>
    </w:pPr>
    <w:rPr>
      <w:sz w:val="20"/>
    </w:rPr>
  </w:style>
  <w:style w:type="character" w:styleId="FollowedHyperlink">
    <w:name w:val="FollowedHyperlink"/>
    <w:basedOn w:val="DefaultParagraphFont"/>
    <w:semiHidden/>
    <w:rsid w:val="00C27DBE"/>
    <w:rPr>
      <w:color w:val="800080"/>
      <w:u w:val="single"/>
    </w:rPr>
  </w:style>
  <w:style w:type="paragraph" w:styleId="BodyTextIndent">
    <w:name w:val="Body Text Indent"/>
    <w:basedOn w:val="Normal"/>
    <w:semiHidden/>
    <w:rsid w:val="00C27DBE"/>
    <w:pPr>
      <w:ind w:left="1080"/>
    </w:pPr>
  </w:style>
  <w:style w:type="paragraph" w:styleId="BodyTextIndent2">
    <w:name w:val="Body Text Indent 2"/>
    <w:basedOn w:val="Normal"/>
    <w:semiHidden/>
    <w:rsid w:val="00C27DBE"/>
    <w:pPr>
      <w:ind w:left="216"/>
    </w:pPr>
  </w:style>
  <w:style w:type="character" w:customStyle="1" w:styleId="Heading5Char">
    <w:name w:val="Heading 5 Char"/>
    <w:basedOn w:val="DefaultParagraphFont"/>
    <w:link w:val="Heading5"/>
    <w:rsid w:val="0080174F"/>
    <w:rPr>
      <w:b/>
      <w:bCs/>
      <w:color w:val="000000"/>
      <w:sz w:val="24"/>
      <w:szCs w:val="22"/>
    </w:rPr>
  </w:style>
  <w:style w:type="character" w:customStyle="1" w:styleId="Heading1Char">
    <w:name w:val="Heading 1 Char"/>
    <w:basedOn w:val="DefaultParagraphFont"/>
    <w:link w:val="Heading1"/>
    <w:rsid w:val="00FC6949"/>
    <w:rPr>
      <w:b/>
      <w:bCs/>
      <w:sz w:val="24"/>
      <w:szCs w:val="24"/>
      <w:u w:val="single"/>
    </w:rPr>
  </w:style>
  <w:style w:type="character" w:customStyle="1" w:styleId="FooterChar">
    <w:name w:val="Footer Char"/>
    <w:basedOn w:val="DefaultParagraphFont"/>
    <w:link w:val="Footer"/>
    <w:uiPriority w:val="99"/>
    <w:rsid w:val="00FC6949"/>
    <w:rPr>
      <w:sz w:val="24"/>
      <w:szCs w:val="24"/>
    </w:rPr>
  </w:style>
  <w:style w:type="character" w:customStyle="1" w:styleId="BodyTextChar">
    <w:name w:val="Body Text Char"/>
    <w:basedOn w:val="DefaultParagraphFont"/>
    <w:link w:val="BodyText"/>
    <w:semiHidden/>
    <w:rsid w:val="00FC6949"/>
    <w:rPr>
      <w:sz w:val="24"/>
      <w:szCs w:val="24"/>
    </w:rPr>
  </w:style>
  <w:style w:type="paragraph" w:styleId="ListParagraph">
    <w:name w:val="List Paragraph"/>
    <w:basedOn w:val="Normal"/>
    <w:uiPriority w:val="34"/>
    <w:qFormat/>
    <w:rsid w:val="00FC6949"/>
    <w:pPr>
      <w:ind w:left="720"/>
      <w:contextualSpacing/>
    </w:pPr>
  </w:style>
  <w:style w:type="character" w:customStyle="1" w:styleId="BodyText3Char">
    <w:name w:val="Body Text 3 Char"/>
    <w:basedOn w:val="DefaultParagraphFont"/>
    <w:link w:val="BodyText3"/>
    <w:semiHidden/>
    <w:rsid w:val="00214148"/>
    <w:rPr>
      <w:sz w:val="22"/>
      <w:szCs w:val="24"/>
    </w:rPr>
  </w:style>
  <w:style w:type="paragraph" w:styleId="Revision">
    <w:name w:val="Revision"/>
    <w:hidden/>
    <w:uiPriority w:val="99"/>
    <w:semiHidden/>
    <w:rsid w:val="0049114C"/>
    <w:rPr>
      <w:sz w:val="24"/>
      <w:szCs w:val="24"/>
    </w:rPr>
  </w:style>
  <w:style w:type="paragraph" w:customStyle="1" w:styleId="Level1">
    <w:name w:val="Level 1"/>
    <w:basedOn w:val="Normal"/>
    <w:rsid w:val="00816BD1"/>
    <w:pPr>
      <w:widowControl w:val="0"/>
      <w:numPr>
        <w:numId w:val="56"/>
      </w:numPr>
      <w:autoSpaceDE w:val="0"/>
      <w:autoSpaceDN w:val="0"/>
      <w:adjustRightInd w:val="0"/>
      <w:ind w:left="1440" w:hanging="720"/>
      <w:outlineLvl w:val="0"/>
    </w:pPr>
  </w:style>
  <w:style w:type="paragraph" w:customStyle="1" w:styleId="Level2">
    <w:name w:val="Level 2"/>
    <w:basedOn w:val="Normal"/>
    <w:rsid w:val="00816BD1"/>
    <w:pPr>
      <w:widowControl w:val="0"/>
      <w:numPr>
        <w:ilvl w:val="1"/>
        <w:numId w:val="56"/>
      </w:numPr>
      <w:autoSpaceDE w:val="0"/>
      <w:autoSpaceDN w:val="0"/>
      <w:adjustRightInd w:val="0"/>
      <w:ind w:left="1440" w:hanging="720"/>
      <w:outlineLvl w:val="1"/>
    </w:pPr>
  </w:style>
  <w:style w:type="paragraph" w:styleId="Header">
    <w:name w:val="header"/>
    <w:basedOn w:val="Normal"/>
    <w:link w:val="HeaderChar"/>
    <w:uiPriority w:val="99"/>
    <w:semiHidden/>
    <w:unhideWhenUsed/>
    <w:rsid w:val="005C363E"/>
    <w:pPr>
      <w:tabs>
        <w:tab w:val="center" w:pos="4680"/>
        <w:tab w:val="right" w:pos="9360"/>
      </w:tabs>
    </w:pPr>
  </w:style>
  <w:style w:type="character" w:customStyle="1" w:styleId="HeaderChar">
    <w:name w:val="Header Char"/>
    <w:basedOn w:val="DefaultParagraphFont"/>
    <w:link w:val="Header"/>
    <w:uiPriority w:val="99"/>
    <w:semiHidden/>
    <w:rsid w:val="005C363E"/>
    <w:rPr>
      <w:sz w:val="24"/>
      <w:szCs w:val="24"/>
    </w:rPr>
  </w:style>
  <w:style w:type="character" w:customStyle="1" w:styleId="text1">
    <w:name w:val="text1"/>
    <w:basedOn w:val="DefaultParagraphFont"/>
    <w:rsid w:val="006501AE"/>
    <w:rPr>
      <w:rFonts w:ascii="Arial" w:hAnsi="Arial" w:cs="Arial" w:hint="default"/>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divs>
    <w:div w:id="496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bestofmissourihands.org/" TargetMode="External"/><Relationship Id="rId4" Type="http://schemas.openxmlformats.org/officeDocument/2006/relationships/settings" Target="settings.xml"/><Relationship Id="rId9" Type="http://schemas.openxmlformats.org/officeDocument/2006/relationships/hyperlink" Target="http://www.bestofmissourihands.org/" TargetMode="External"/><Relationship Id="rId14" Type="http://schemas.openxmlformats.org/officeDocument/2006/relationships/hyperlink" Target="mailto:director@bestofmissourih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D042-712E-42B4-A6CA-31D7DC75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11651</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Best of Missouri Hands Board of Directors Handbook</vt:lpstr>
    </vt:vector>
  </TitlesOfParts>
  <Company> </Company>
  <LinksUpToDate>false</LinksUpToDate>
  <CharactersWithSpaces>77913</CharactersWithSpaces>
  <SharedDoc>false</SharedDoc>
  <HLinks>
    <vt:vector size="24" baseType="variant">
      <vt:variant>
        <vt:i4>2818168</vt:i4>
      </vt:variant>
      <vt:variant>
        <vt:i4>9</vt:i4>
      </vt:variant>
      <vt:variant>
        <vt:i4>0</vt:i4>
      </vt:variant>
      <vt:variant>
        <vt:i4>5</vt:i4>
      </vt:variant>
      <vt:variant>
        <vt:lpwstr>http://www.bestofmissourihands.org/</vt:lpwstr>
      </vt:variant>
      <vt:variant>
        <vt:lpwstr/>
      </vt:variant>
      <vt:variant>
        <vt:i4>5898362</vt:i4>
      </vt:variant>
      <vt:variant>
        <vt:i4>6</vt:i4>
      </vt:variant>
      <vt:variant>
        <vt:i4>0</vt:i4>
      </vt:variant>
      <vt:variant>
        <vt:i4>5</vt:i4>
      </vt:variant>
      <vt:variant>
        <vt:lpwstr>mailto:nancy@mckenziesjewelry.com</vt:lpwstr>
      </vt:variant>
      <vt:variant>
        <vt:lpwstr/>
      </vt:variant>
      <vt:variant>
        <vt:i4>2818168</vt:i4>
      </vt:variant>
      <vt:variant>
        <vt:i4>3</vt:i4>
      </vt:variant>
      <vt:variant>
        <vt:i4>0</vt:i4>
      </vt:variant>
      <vt:variant>
        <vt:i4>5</vt:i4>
      </vt:variant>
      <vt:variant>
        <vt:lpwstr>http://www.bestofmissourihands.org/</vt:lpwstr>
      </vt:variant>
      <vt:variant>
        <vt:lpwstr/>
      </vt:variant>
      <vt:variant>
        <vt:i4>2818168</vt:i4>
      </vt:variant>
      <vt:variant>
        <vt:i4>0</vt:i4>
      </vt:variant>
      <vt:variant>
        <vt:i4>0</vt:i4>
      </vt:variant>
      <vt:variant>
        <vt:i4>5</vt:i4>
      </vt:variant>
      <vt:variant>
        <vt:lpwstr>http://www.bestofmissourihands.org/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Missouri Hands Board of Directors Handbook</dc:title>
  <dc:subject/>
  <dc:creator>King</dc:creator>
  <cp:keywords/>
  <dc:description/>
  <cp:lastModifiedBy>Jeanne A Scott</cp:lastModifiedBy>
  <cp:revision>2</cp:revision>
  <cp:lastPrinted>2012-07-25T23:18:00Z</cp:lastPrinted>
  <dcterms:created xsi:type="dcterms:W3CDTF">2013-01-05T21:27:00Z</dcterms:created>
  <dcterms:modified xsi:type="dcterms:W3CDTF">2013-01-05T21:27:00Z</dcterms:modified>
</cp:coreProperties>
</file>